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0A8" w:rsidRDefault="006D5D1D" w:rsidP="00BB2F9A">
      <w:r>
        <w:rPr>
          <w:noProof/>
        </w:rPr>
        <w:pict>
          <v:rect id="_x0000_s1027" style="position:absolute;margin-left:.15pt;margin-top:3.85pt;width:500.25pt;height:41.25pt;z-index:-251658752" fillcolor="#5a5a5a [2109]"/>
        </w:pict>
      </w:r>
    </w:p>
    <w:p w:rsidR="006500A8" w:rsidRPr="00C62C01" w:rsidRDefault="006500A8" w:rsidP="00401050">
      <w:pPr>
        <w:suppressAutoHyphens/>
        <w:jc w:val="center"/>
        <w:rPr>
          <w:rFonts w:ascii="Arial Black" w:hAnsi="Arial Black"/>
          <w:b/>
          <w:color w:val="FFFFFF" w:themeColor="background1"/>
          <w:w w:val="150"/>
          <w:sz w:val="32"/>
        </w:rPr>
      </w:pPr>
      <w:r w:rsidRPr="00C62C01">
        <w:rPr>
          <w:rFonts w:ascii="Arial Black" w:hAnsi="Arial Black"/>
          <w:b/>
          <w:color w:val="FFFFFF" w:themeColor="background1"/>
          <w:w w:val="150"/>
          <w:sz w:val="32"/>
        </w:rPr>
        <w:t xml:space="preserve">Title </w:t>
      </w:r>
      <w:r w:rsidR="00C62C01" w:rsidRPr="00C62C01">
        <w:rPr>
          <w:rFonts w:ascii="Arial Black" w:hAnsi="Arial Black"/>
          <w:b/>
          <w:color w:val="FFFFFF" w:themeColor="background1"/>
          <w:w w:val="150"/>
          <w:sz w:val="32"/>
        </w:rPr>
        <w:t>I</w:t>
      </w:r>
      <w:r w:rsidRPr="00C62C01">
        <w:rPr>
          <w:rFonts w:ascii="Arial Black" w:hAnsi="Arial Black"/>
          <w:b/>
          <w:color w:val="FFFFFF" w:themeColor="background1"/>
          <w:w w:val="150"/>
          <w:sz w:val="32"/>
        </w:rPr>
        <w:t xml:space="preserve"> </w:t>
      </w:r>
      <w:r w:rsidR="00C62C01" w:rsidRPr="00C62C01">
        <w:rPr>
          <w:rFonts w:ascii="Arial Black" w:hAnsi="Arial Black"/>
          <w:b/>
          <w:color w:val="FFFFFF" w:themeColor="background1"/>
          <w:w w:val="150"/>
          <w:sz w:val="32"/>
        </w:rPr>
        <w:t xml:space="preserve">- </w:t>
      </w:r>
      <w:r w:rsidRPr="00C62C01">
        <w:rPr>
          <w:rFonts w:ascii="Arial Black" w:hAnsi="Arial Black"/>
          <w:b/>
          <w:color w:val="FFFFFF" w:themeColor="background1"/>
          <w:w w:val="150"/>
          <w:sz w:val="32"/>
        </w:rPr>
        <w:t>Parent Involvement Policy</w:t>
      </w:r>
    </w:p>
    <w:p w:rsidR="006500A8" w:rsidRDefault="006500A8" w:rsidP="00401050">
      <w:pPr>
        <w:suppressAutoHyphens/>
      </w:pPr>
    </w:p>
    <w:p w:rsidR="00C62C01" w:rsidRDefault="00C62C01" w:rsidP="00401050">
      <w:pPr>
        <w:suppressAutoHyphens/>
        <w:jc w:val="both"/>
        <w:rPr>
          <w:sz w:val="22"/>
          <w:szCs w:val="22"/>
        </w:rPr>
      </w:pPr>
    </w:p>
    <w:p w:rsidR="006500A8" w:rsidRPr="00401050" w:rsidRDefault="006500A8" w:rsidP="00401050">
      <w:pPr>
        <w:suppressAutoHyphens/>
        <w:jc w:val="both"/>
        <w:rPr>
          <w:sz w:val="22"/>
          <w:szCs w:val="22"/>
        </w:rPr>
      </w:pPr>
      <w:r w:rsidRPr="00401050">
        <w:rPr>
          <w:sz w:val="22"/>
          <w:szCs w:val="22"/>
        </w:rPr>
        <w:t>All schools receiving Title I funds must consult with parents and teachers of children participating in Title I programs on the design and implementation of those programs.  Through these meetings, activities</w:t>
      </w:r>
      <w:r w:rsidR="00AB2C8F">
        <w:rPr>
          <w:sz w:val="22"/>
          <w:szCs w:val="22"/>
        </w:rPr>
        <w:t xml:space="preserve"> and efforts</w:t>
      </w:r>
      <w:r w:rsidRPr="00401050">
        <w:rPr>
          <w:sz w:val="22"/>
          <w:szCs w:val="22"/>
        </w:rPr>
        <w:t xml:space="preserve"> parents are provided opportunities to participate in the program planning process from the </w:t>
      </w:r>
      <w:r w:rsidR="00124E0F">
        <w:rPr>
          <w:sz w:val="22"/>
          <w:szCs w:val="22"/>
        </w:rPr>
        <w:t>local school level</w:t>
      </w:r>
      <w:r w:rsidRPr="00401050">
        <w:rPr>
          <w:sz w:val="22"/>
          <w:szCs w:val="22"/>
        </w:rPr>
        <w:t xml:space="preserve"> to the district level.  In addition, parents are exposed to a vast amount of information on almost every topic </w:t>
      </w:r>
      <w:r w:rsidR="00124E0F">
        <w:rPr>
          <w:sz w:val="22"/>
          <w:szCs w:val="22"/>
        </w:rPr>
        <w:t>that relates</w:t>
      </w:r>
      <w:r w:rsidRPr="00401050">
        <w:rPr>
          <w:sz w:val="22"/>
          <w:szCs w:val="22"/>
        </w:rPr>
        <w:t xml:space="preserve"> to</w:t>
      </w:r>
      <w:r w:rsidR="00AB2C8F">
        <w:rPr>
          <w:sz w:val="22"/>
          <w:szCs w:val="22"/>
        </w:rPr>
        <w:t>, encourages</w:t>
      </w:r>
      <w:r w:rsidR="00124E0F">
        <w:rPr>
          <w:sz w:val="22"/>
          <w:szCs w:val="22"/>
        </w:rPr>
        <w:t xml:space="preserve"> and ensures</w:t>
      </w:r>
      <w:r w:rsidRPr="00401050">
        <w:rPr>
          <w:sz w:val="22"/>
          <w:szCs w:val="22"/>
        </w:rPr>
        <w:t xml:space="preserve"> a successful educational experience for their child.</w:t>
      </w:r>
    </w:p>
    <w:p w:rsidR="006500A8" w:rsidRPr="00401050" w:rsidRDefault="006500A8" w:rsidP="00401050">
      <w:pPr>
        <w:suppressAutoHyphens/>
        <w:rPr>
          <w:sz w:val="22"/>
          <w:szCs w:val="22"/>
        </w:rPr>
      </w:pPr>
    </w:p>
    <w:p w:rsidR="006500A8" w:rsidRPr="00401050" w:rsidRDefault="006500A8" w:rsidP="00401050">
      <w:pPr>
        <w:pStyle w:val="BodyText"/>
        <w:jc w:val="both"/>
        <w:rPr>
          <w:b/>
          <w:sz w:val="22"/>
          <w:szCs w:val="22"/>
        </w:rPr>
      </w:pPr>
      <w:r w:rsidRPr="00401050">
        <w:rPr>
          <w:b/>
          <w:sz w:val="22"/>
          <w:szCs w:val="22"/>
        </w:rPr>
        <w:t>Parents of students attending private or charter schools that are eligible to receive Title I funds will be provided with parental involvement opportunities.  Such parents will be included in timely and meaningful consultation regarding program planning</w:t>
      </w:r>
      <w:r>
        <w:rPr>
          <w:b/>
          <w:sz w:val="22"/>
          <w:szCs w:val="22"/>
        </w:rPr>
        <w:t>, professional development opportunities</w:t>
      </w:r>
      <w:r w:rsidRPr="00401050">
        <w:rPr>
          <w:b/>
          <w:sz w:val="22"/>
          <w:szCs w:val="22"/>
        </w:rPr>
        <w:t xml:space="preserve"> and parental involvement </w:t>
      </w:r>
      <w:r>
        <w:rPr>
          <w:b/>
          <w:sz w:val="22"/>
          <w:szCs w:val="22"/>
        </w:rPr>
        <w:t>activities</w:t>
      </w:r>
      <w:r w:rsidRPr="00401050">
        <w:rPr>
          <w:b/>
          <w:sz w:val="22"/>
          <w:szCs w:val="22"/>
        </w:rPr>
        <w:t>.</w:t>
      </w:r>
    </w:p>
    <w:p w:rsidR="006500A8" w:rsidRPr="00401050" w:rsidRDefault="006500A8" w:rsidP="00401050">
      <w:pPr>
        <w:suppressAutoHyphens/>
        <w:rPr>
          <w:sz w:val="22"/>
          <w:szCs w:val="22"/>
        </w:rPr>
      </w:pPr>
    </w:p>
    <w:p w:rsidR="006500A8" w:rsidRDefault="006500A8" w:rsidP="00615F84">
      <w:pPr>
        <w:numPr>
          <w:ilvl w:val="0"/>
          <w:numId w:val="25"/>
        </w:numPr>
        <w:suppressAutoHyphens/>
        <w:overflowPunct w:val="0"/>
        <w:autoSpaceDE w:val="0"/>
        <w:autoSpaceDN w:val="0"/>
        <w:adjustRightInd w:val="0"/>
        <w:jc w:val="both"/>
        <w:textAlignment w:val="baseline"/>
        <w:rPr>
          <w:color w:val="000000"/>
          <w:sz w:val="22"/>
          <w:szCs w:val="22"/>
        </w:rPr>
      </w:pPr>
      <w:r w:rsidRPr="00401050">
        <w:rPr>
          <w:color w:val="000000"/>
          <w:sz w:val="22"/>
          <w:szCs w:val="22"/>
        </w:rPr>
        <w:t xml:space="preserve">The goal of Title I parental involvement opportunities are to build </w:t>
      </w:r>
      <w:r>
        <w:rPr>
          <w:color w:val="000000"/>
          <w:sz w:val="22"/>
          <w:szCs w:val="22"/>
        </w:rPr>
        <w:t xml:space="preserve">capacity and </w:t>
      </w:r>
      <w:r w:rsidRPr="00401050">
        <w:rPr>
          <w:color w:val="000000"/>
          <w:sz w:val="22"/>
          <w:szCs w:val="22"/>
        </w:rPr>
        <w:t>effective partnerships with the school community to support student academic achievement.</w:t>
      </w:r>
    </w:p>
    <w:p w:rsidR="006500A8" w:rsidRPr="007D0B93" w:rsidRDefault="006500A8" w:rsidP="00833D30">
      <w:pPr>
        <w:suppressAutoHyphens/>
        <w:overflowPunct w:val="0"/>
        <w:autoSpaceDE w:val="0"/>
        <w:autoSpaceDN w:val="0"/>
        <w:adjustRightInd w:val="0"/>
        <w:ind w:left="360"/>
        <w:jc w:val="both"/>
        <w:textAlignment w:val="baseline"/>
        <w:rPr>
          <w:color w:val="000000"/>
          <w:sz w:val="18"/>
          <w:szCs w:val="22"/>
        </w:rPr>
      </w:pPr>
    </w:p>
    <w:p w:rsidR="006500A8" w:rsidRDefault="006500A8" w:rsidP="00C660AD">
      <w:pPr>
        <w:numPr>
          <w:ilvl w:val="0"/>
          <w:numId w:val="1"/>
        </w:numPr>
        <w:suppressAutoHyphens/>
        <w:overflowPunct w:val="0"/>
        <w:autoSpaceDE w:val="0"/>
        <w:autoSpaceDN w:val="0"/>
        <w:adjustRightInd w:val="0"/>
        <w:jc w:val="both"/>
        <w:textAlignment w:val="baseline"/>
        <w:rPr>
          <w:sz w:val="22"/>
          <w:szCs w:val="22"/>
        </w:rPr>
      </w:pPr>
      <w:r w:rsidRPr="00401050">
        <w:rPr>
          <w:color w:val="000000"/>
          <w:sz w:val="22"/>
          <w:szCs w:val="22"/>
        </w:rPr>
        <w:t>This is accomplished by parent organizations at the</w:t>
      </w:r>
      <w:r w:rsidRPr="00401050">
        <w:rPr>
          <w:sz w:val="22"/>
          <w:szCs w:val="22"/>
        </w:rPr>
        <w:t xml:space="preserve"> school and district level.</w:t>
      </w:r>
      <w:r>
        <w:rPr>
          <w:sz w:val="22"/>
          <w:szCs w:val="22"/>
        </w:rPr>
        <w:t xml:space="preserve">  HMS chooses to utilize the building level School Advisory Council</w:t>
      </w:r>
      <w:r w:rsidR="00AB2C8F">
        <w:rPr>
          <w:sz w:val="22"/>
          <w:szCs w:val="22"/>
        </w:rPr>
        <w:t xml:space="preserve"> (SAC)</w:t>
      </w:r>
      <w:r>
        <w:rPr>
          <w:sz w:val="22"/>
          <w:szCs w:val="22"/>
        </w:rPr>
        <w:t xml:space="preserve"> and </w:t>
      </w:r>
      <w:r w:rsidR="00AB2C8F">
        <w:rPr>
          <w:sz w:val="22"/>
          <w:szCs w:val="22"/>
        </w:rPr>
        <w:t>Effective Schools Advisory Council</w:t>
      </w:r>
      <w:r>
        <w:rPr>
          <w:sz w:val="22"/>
          <w:szCs w:val="22"/>
        </w:rPr>
        <w:t xml:space="preserve"> </w:t>
      </w:r>
      <w:r w:rsidR="00AB2C8F">
        <w:rPr>
          <w:sz w:val="22"/>
          <w:szCs w:val="22"/>
        </w:rPr>
        <w:t xml:space="preserve">(ESAC) </w:t>
      </w:r>
      <w:r>
        <w:rPr>
          <w:sz w:val="22"/>
          <w:szCs w:val="22"/>
        </w:rPr>
        <w:t>at the district level</w:t>
      </w:r>
      <w:r w:rsidR="00015B9D">
        <w:rPr>
          <w:sz w:val="22"/>
          <w:szCs w:val="22"/>
        </w:rPr>
        <w:t>.</w:t>
      </w:r>
    </w:p>
    <w:p w:rsidR="006500A8" w:rsidRPr="007D0B93" w:rsidRDefault="006500A8" w:rsidP="00833D30">
      <w:pPr>
        <w:suppressAutoHyphens/>
        <w:overflowPunct w:val="0"/>
        <w:autoSpaceDE w:val="0"/>
        <w:autoSpaceDN w:val="0"/>
        <w:adjustRightInd w:val="0"/>
        <w:jc w:val="both"/>
        <w:textAlignment w:val="baseline"/>
        <w:rPr>
          <w:sz w:val="18"/>
          <w:szCs w:val="22"/>
        </w:rPr>
      </w:pPr>
    </w:p>
    <w:p w:rsidR="006500A8" w:rsidRPr="00401050" w:rsidRDefault="006500A8" w:rsidP="00C660AD">
      <w:pPr>
        <w:numPr>
          <w:ilvl w:val="0"/>
          <w:numId w:val="1"/>
        </w:numPr>
        <w:suppressAutoHyphens/>
        <w:overflowPunct w:val="0"/>
        <w:autoSpaceDE w:val="0"/>
        <w:autoSpaceDN w:val="0"/>
        <w:adjustRightInd w:val="0"/>
        <w:jc w:val="both"/>
        <w:textAlignment w:val="baseline"/>
        <w:rPr>
          <w:sz w:val="22"/>
          <w:szCs w:val="22"/>
        </w:rPr>
      </w:pPr>
      <w:r w:rsidRPr="00401050">
        <w:rPr>
          <w:sz w:val="22"/>
          <w:szCs w:val="22"/>
        </w:rPr>
        <w:t xml:space="preserve">A critical means of supporting this partnership is the </w:t>
      </w:r>
      <w:r w:rsidRPr="00381FF2">
        <w:rPr>
          <w:sz w:val="22"/>
          <w:szCs w:val="22"/>
          <w:u w:val="single"/>
        </w:rPr>
        <w:t>parent</w:t>
      </w:r>
      <w:r>
        <w:rPr>
          <w:sz w:val="22"/>
          <w:szCs w:val="22"/>
          <w:u w:val="single"/>
        </w:rPr>
        <w:t>/teacher</w:t>
      </w:r>
      <w:r w:rsidRPr="00381FF2">
        <w:rPr>
          <w:sz w:val="22"/>
          <w:szCs w:val="22"/>
          <w:u w:val="single"/>
        </w:rPr>
        <w:t xml:space="preserve"> compact</w:t>
      </w:r>
      <w:r w:rsidRPr="00401050">
        <w:rPr>
          <w:sz w:val="22"/>
          <w:szCs w:val="22"/>
        </w:rPr>
        <w:t xml:space="preserve">.  The compact ensures </w:t>
      </w:r>
      <w:r w:rsidRPr="00401050">
        <w:rPr>
          <w:i/>
          <w:sz w:val="22"/>
          <w:szCs w:val="22"/>
        </w:rPr>
        <w:t>shared</w:t>
      </w:r>
      <w:r w:rsidRPr="00401050">
        <w:rPr>
          <w:sz w:val="22"/>
          <w:szCs w:val="22"/>
        </w:rPr>
        <w:t xml:space="preserve"> responsibility in student performance.  It is discussed at a parent-teacher conference at least annually as it relates to the individual child's achievement.</w:t>
      </w:r>
    </w:p>
    <w:p w:rsidR="006500A8" w:rsidRDefault="006500A8" w:rsidP="00401050">
      <w:pPr>
        <w:suppressAutoHyphens/>
      </w:pPr>
    </w:p>
    <w:p w:rsidR="006500A8" w:rsidRDefault="006500A8" w:rsidP="00AB2C8F">
      <w:pPr>
        <w:suppressAutoHyphens/>
        <w:rPr>
          <w:b/>
          <w:sz w:val="22"/>
          <w:szCs w:val="22"/>
        </w:rPr>
      </w:pPr>
      <w:r w:rsidRPr="00401050">
        <w:rPr>
          <w:b/>
          <w:sz w:val="22"/>
          <w:szCs w:val="22"/>
        </w:rPr>
        <w:t>I.  PARENT INVOLVEMENT TIMELINES</w:t>
      </w:r>
    </w:p>
    <w:p w:rsidR="007D0B93" w:rsidRPr="00401050" w:rsidRDefault="007D0B93" w:rsidP="00AB2C8F">
      <w:pPr>
        <w:suppressAutoHyphens/>
        <w:rPr>
          <w:b/>
          <w:sz w:val="22"/>
          <w:szCs w:val="22"/>
        </w:rPr>
      </w:pPr>
    </w:p>
    <w:p w:rsidR="006500A8" w:rsidRDefault="006500A8" w:rsidP="00AB2C8F">
      <w:pPr>
        <w:suppressAutoHyphens/>
        <w:ind w:firstLine="270"/>
        <w:rPr>
          <w:b/>
          <w:sz w:val="22"/>
          <w:szCs w:val="22"/>
          <w:u w:val="single"/>
        </w:rPr>
      </w:pPr>
      <w:r w:rsidRPr="00401050">
        <w:rPr>
          <w:b/>
          <w:sz w:val="22"/>
          <w:szCs w:val="22"/>
        </w:rPr>
        <w:t>A.</w:t>
      </w:r>
      <w:r w:rsidRPr="00401050">
        <w:rPr>
          <w:sz w:val="22"/>
          <w:szCs w:val="22"/>
        </w:rPr>
        <w:t xml:space="preserve">  </w:t>
      </w:r>
      <w:r w:rsidRPr="00401050">
        <w:rPr>
          <w:b/>
          <w:sz w:val="22"/>
          <w:szCs w:val="22"/>
          <w:u w:val="single"/>
        </w:rPr>
        <w:t>AUGUST - SEPTEMBER</w:t>
      </w:r>
    </w:p>
    <w:p w:rsidR="006500A8" w:rsidRPr="006E3E98" w:rsidRDefault="006500A8" w:rsidP="00AB2C8F">
      <w:pPr>
        <w:ind w:left="630"/>
        <w:rPr>
          <w:b/>
        </w:rPr>
      </w:pPr>
      <w:bookmarkStart w:id="0" w:name="_Toc144047241"/>
      <w:r w:rsidRPr="006E3E98">
        <w:rPr>
          <w:b/>
        </w:rPr>
        <w:t>Annual Mandatory Meeting</w:t>
      </w:r>
      <w:bookmarkEnd w:id="0"/>
    </w:p>
    <w:p w:rsidR="00615F84" w:rsidRDefault="006500A8" w:rsidP="00AB2C8F">
      <w:pPr>
        <w:numPr>
          <w:ilvl w:val="0"/>
          <w:numId w:val="24"/>
        </w:numPr>
        <w:suppressAutoHyphens/>
        <w:ind w:left="900" w:hanging="270"/>
        <w:jc w:val="both"/>
        <w:rPr>
          <w:sz w:val="22"/>
          <w:szCs w:val="22"/>
        </w:rPr>
      </w:pPr>
      <w:r w:rsidRPr="00401050">
        <w:rPr>
          <w:sz w:val="22"/>
          <w:szCs w:val="22"/>
        </w:rPr>
        <w:t>At the annual meeting school personnel will review the school's Title I program design including description and explanation of the curriculum and assessment information</w:t>
      </w:r>
      <w:r w:rsidR="00015B9D">
        <w:rPr>
          <w:sz w:val="22"/>
          <w:szCs w:val="22"/>
        </w:rPr>
        <w:t xml:space="preserve"> on school performance profiles,</w:t>
      </w:r>
      <w:r w:rsidRPr="00401050">
        <w:rPr>
          <w:sz w:val="22"/>
          <w:szCs w:val="22"/>
        </w:rPr>
        <w:t xml:space="preserve"> solicit input from parents to plan the remainder </w:t>
      </w:r>
      <w:r w:rsidR="00015B9D">
        <w:rPr>
          <w:sz w:val="22"/>
          <w:szCs w:val="22"/>
        </w:rPr>
        <w:t>of the school's parent meetings,</w:t>
      </w:r>
      <w:r w:rsidRPr="00401050">
        <w:rPr>
          <w:sz w:val="22"/>
          <w:szCs w:val="22"/>
        </w:rPr>
        <w:t xml:space="preserve"> and discuss and distribute the Title I Parent Involvement Policy.  </w:t>
      </w:r>
    </w:p>
    <w:p w:rsidR="00615F84" w:rsidRDefault="006500A8" w:rsidP="00AB2C8F">
      <w:pPr>
        <w:numPr>
          <w:ilvl w:val="0"/>
          <w:numId w:val="24"/>
        </w:numPr>
        <w:suppressAutoHyphens/>
        <w:ind w:left="900" w:hanging="270"/>
        <w:jc w:val="both"/>
        <w:rPr>
          <w:sz w:val="22"/>
          <w:szCs w:val="22"/>
        </w:rPr>
      </w:pPr>
      <w:r w:rsidRPr="00401050">
        <w:rPr>
          <w:sz w:val="22"/>
          <w:szCs w:val="22"/>
        </w:rPr>
        <w:t>Parents will be informed of their right of consultation in terms of flexible and regular meetings (</w:t>
      </w:r>
      <w:r>
        <w:rPr>
          <w:sz w:val="22"/>
          <w:szCs w:val="22"/>
        </w:rPr>
        <w:t>AM</w:t>
      </w:r>
      <w:r w:rsidRPr="00401050">
        <w:rPr>
          <w:sz w:val="22"/>
          <w:szCs w:val="22"/>
        </w:rPr>
        <w:t xml:space="preserve">, </w:t>
      </w:r>
      <w:r>
        <w:rPr>
          <w:sz w:val="22"/>
          <w:szCs w:val="22"/>
        </w:rPr>
        <w:t xml:space="preserve">PM) </w:t>
      </w:r>
      <w:r w:rsidRPr="00401050">
        <w:rPr>
          <w:sz w:val="22"/>
          <w:szCs w:val="22"/>
        </w:rPr>
        <w:t>with an opportunity to establish mechanisms for reasonable access to staff, opportunities to volunteer and partici</w:t>
      </w:r>
      <w:r w:rsidR="00015B9D">
        <w:rPr>
          <w:sz w:val="22"/>
          <w:szCs w:val="22"/>
        </w:rPr>
        <w:t>pate in their child's class, observe classroom activities,</w:t>
      </w:r>
      <w:r w:rsidRPr="00401050">
        <w:rPr>
          <w:sz w:val="22"/>
          <w:szCs w:val="22"/>
        </w:rPr>
        <w:t xml:space="preserve"> and </w:t>
      </w:r>
      <w:r w:rsidR="00015B9D">
        <w:rPr>
          <w:sz w:val="22"/>
          <w:szCs w:val="22"/>
        </w:rPr>
        <w:t xml:space="preserve">have access to </w:t>
      </w:r>
      <w:r w:rsidRPr="00401050">
        <w:rPr>
          <w:sz w:val="22"/>
          <w:szCs w:val="22"/>
        </w:rPr>
        <w:t xml:space="preserve">written evaluations following </w:t>
      </w:r>
      <w:r w:rsidR="00AB2C8F">
        <w:rPr>
          <w:sz w:val="22"/>
          <w:szCs w:val="22"/>
        </w:rPr>
        <w:t xml:space="preserve">the </w:t>
      </w:r>
      <w:r w:rsidRPr="00401050">
        <w:rPr>
          <w:sz w:val="22"/>
          <w:szCs w:val="22"/>
        </w:rPr>
        <w:t>activities</w:t>
      </w:r>
      <w:r w:rsidR="00015B9D">
        <w:rPr>
          <w:sz w:val="22"/>
          <w:szCs w:val="22"/>
        </w:rPr>
        <w:t xml:space="preserve">. </w:t>
      </w:r>
    </w:p>
    <w:p w:rsidR="006500A8" w:rsidRPr="00401050" w:rsidRDefault="00015B9D" w:rsidP="00AB2C8F">
      <w:pPr>
        <w:numPr>
          <w:ilvl w:val="0"/>
          <w:numId w:val="24"/>
        </w:numPr>
        <w:suppressAutoHyphens/>
        <w:ind w:left="900" w:hanging="270"/>
        <w:jc w:val="both"/>
        <w:rPr>
          <w:sz w:val="22"/>
          <w:szCs w:val="22"/>
        </w:rPr>
      </w:pPr>
      <w:r>
        <w:rPr>
          <w:sz w:val="22"/>
          <w:szCs w:val="22"/>
        </w:rPr>
        <w:t>Parents will receive timely responses to their</w:t>
      </w:r>
      <w:r w:rsidR="006500A8" w:rsidRPr="00401050">
        <w:rPr>
          <w:sz w:val="22"/>
          <w:szCs w:val="22"/>
        </w:rPr>
        <w:t xml:space="preserve"> suggestions.</w:t>
      </w:r>
      <w:r w:rsidR="00615F84">
        <w:rPr>
          <w:sz w:val="22"/>
          <w:szCs w:val="22"/>
        </w:rPr>
        <w:t xml:space="preserve"> </w:t>
      </w:r>
      <w:r w:rsidR="006500A8">
        <w:rPr>
          <w:sz w:val="22"/>
          <w:szCs w:val="22"/>
        </w:rPr>
        <w:t xml:space="preserve">This meeting occurs during each school’s Open House or August/September SAC </w:t>
      </w:r>
      <w:r w:rsidR="00AB2C8F">
        <w:rPr>
          <w:sz w:val="22"/>
          <w:szCs w:val="22"/>
        </w:rPr>
        <w:t>m</w:t>
      </w:r>
      <w:r w:rsidR="006500A8">
        <w:rPr>
          <w:sz w:val="22"/>
          <w:szCs w:val="22"/>
        </w:rPr>
        <w:t>eeting.</w:t>
      </w:r>
    </w:p>
    <w:p w:rsidR="006500A8" w:rsidRPr="007D0B93" w:rsidRDefault="006500A8" w:rsidP="00401050">
      <w:pPr>
        <w:suppressAutoHyphens/>
        <w:rPr>
          <w:b/>
          <w:sz w:val="22"/>
        </w:rPr>
      </w:pPr>
    </w:p>
    <w:p w:rsidR="006500A8" w:rsidRPr="00AB2C8F" w:rsidRDefault="006500A8" w:rsidP="00AB2C8F">
      <w:pPr>
        <w:suppressAutoHyphens/>
        <w:ind w:firstLine="270"/>
        <w:rPr>
          <w:b/>
          <w:sz w:val="22"/>
          <w:szCs w:val="22"/>
          <w:u w:val="single"/>
        </w:rPr>
      </w:pPr>
      <w:r w:rsidRPr="00AB2C8F">
        <w:rPr>
          <w:b/>
          <w:sz w:val="22"/>
          <w:szCs w:val="22"/>
        </w:rPr>
        <w:t xml:space="preserve">B.  </w:t>
      </w:r>
      <w:r w:rsidRPr="00401050">
        <w:rPr>
          <w:b/>
          <w:sz w:val="22"/>
          <w:szCs w:val="22"/>
          <w:u w:val="single"/>
        </w:rPr>
        <w:t>OCTOBER - DECEMBER</w:t>
      </w:r>
    </w:p>
    <w:p w:rsidR="006500A8" w:rsidRPr="003A2C33" w:rsidRDefault="006500A8" w:rsidP="00AB2C8F">
      <w:pPr>
        <w:numPr>
          <w:ilvl w:val="0"/>
          <w:numId w:val="24"/>
        </w:numPr>
        <w:suppressAutoHyphens/>
        <w:ind w:left="900" w:hanging="270"/>
        <w:jc w:val="both"/>
        <w:rPr>
          <w:sz w:val="22"/>
          <w:szCs w:val="22"/>
        </w:rPr>
      </w:pPr>
      <w:r w:rsidRPr="003A2C33">
        <w:rPr>
          <w:sz w:val="22"/>
          <w:szCs w:val="22"/>
        </w:rPr>
        <w:t xml:space="preserve">A parent/teacher conference must be held at least annually in the elementary grades to discuss the parent/teacher compact.  </w:t>
      </w:r>
    </w:p>
    <w:p w:rsidR="006500A8" w:rsidRPr="003A2C33" w:rsidRDefault="006500A8" w:rsidP="00AB2C8F">
      <w:pPr>
        <w:numPr>
          <w:ilvl w:val="0"/>
          <w:numId w:val="24"/>
        </w:numPr>
        <w:suppressAutoHyphens/>
        <w:ind w:left="900" w:hanging="270"/>
        <w:jc w:val="both"/>
        <w:rPr>
          <w:sz w:val="22"/>
          <w:szCs w:val="22"/>
        </w:rPr>
      </w:pPr>
      <w:r w:rsidRPr="003A2C33">
        <w:rPr>
          <w:sz w:val="22"/>
          <w:szCs w:val="22"/>
        </w:rPr>
        <w:t>Parents are notified of the school</w:t>
      </w:r>
      <w:r w:rsidR="00AB2C8F">
        <w:rPr>
          <w:sz w:val="22"/>
          <w:szCs w:val="22"/>
        </w:rPr>
        <w:t>’s</w:t>
      </w:r>
      <w:r w:rsidRPr="003A2C33">
        <w:rPr>
          <w:sz w:val="22"/>
          <w:szCs w:val="22"/>
        </w:rPr>
        <w:t xml:space="preserve"> designation and identified as needing improvement in regards to Annual Yearly Progress </w:t>
      </w:r>
      <w:r w:rsidR="00AB2C8F">
        <w:rPr>
          <w:sz w:val="22"/>
          <w:szCs w:val="22"/>
        </w:rPr>
        <w:t>(</w:t>
      </w:r>
      <w:r w:rsidRPr="003A2C33">
        <w:rPr>
          <w:sz w:val="22"/>
          <w:szCs w:val="22"/>
        </w:rPr>
        <w:t>AYP</w:t>
      </w:r>
      <w:r w:rsidR="00AB2C8F">
        <w:rPr>
          <w:sz w:val="22"/>
          <w:szCs w:val="22"/>
        </w:rPr>
        <w:t>)</w:t>
      </w:r>
      <w:r w:rsidRPr="003A2C33">
        <w:rPr>
          <w:sz w:val="22"/>
          <w:szCs w:val="22"/>
        </w:rPr>
        <w:t xml:space="preserve"> process.  </w:t>
      </w:r>
      <w:r w:rsidR="00015B9D">
        <w:rPr>
          <w:sz w:val="22"/>
          <w:szCs w:val="22"/>
        </w:rPr>
        <w:t>The AYP process involves d</w:t>
      </w:r>
      <w:r w:rsidRPr="003A2C33">
        <w:rPr>
          <w:sz w:val="22"/>
          <w:szCs w:val="22"/>
        </w:rPr>
        <w:t>iscuss</w:t>
      </w:r>
      <w:r w:rsidR="00015B9D">
        <w:rPr>
          <w:sz w:val="22"/>
          <w:szCs w:val="22"/>
        </w:rPr>
        <w:t>ion and procedure</w:t>
      </w:r>
      <w:r w:rsidR="00AB2C8F">
        <w:rPr>
          <w:sz w:val="22"/>
          <w:szCs w:val="22"/>
        </w:rPr>
        <w:t>s</w:t>
      </w:r>
      <w:r w:rsidR="00015B9D">
        <w:rPr>
          <w:sz w:val="22"/>
          <w:szCs w:val="22"/>
        </w:rPr>
        <w:t xml:space="preserve"> for parents’</w:t>
      </w:r>
      <w:r w:rsidRPr="003A2C33">
        <w:rPr>
          <w:sz w:val="22"/>
          <w:szCs w:val="22"/>
        </w:rPr>
        <w:t xml:space="preserve"> option</w:t>
      </w:r>
      <w:r w:rsidR="00015B9D">
        <w:rPr>
          <w:sz w:val="22"/>
          <w:szCs w:val="22"/>
        </w:rPr>
        <w:t>s</w:t>
      </w:r>
      <w:r w:rsidRPr="003A2C33">
        <w:rPr>
          <w:sz w:val="22"/>
          <w:szCs w:val="22"/>
        </w:rPr>
        <w:t xml:space="preserve"> of </w:t>
      </w:r>
      <w:r w:rsidR="00015B9D">
        <w:rPr>
          <w:sz w:val="22"/>
          <w:szCs w:val="22"/>
        </w:rPr>
        <w:t xml:space="preserve">the </w:t>
      </w:r>
      <w:r w:rsidRPr="003A2C33">
        <w:rPr>
          <w:sz w:val="22"/>
          <w:szCs w:val="22"/>
        </w:rPr>
        <w:t xml:space="preserve">School Choice Option and Supplemental Educational Services </w:t>
      </w:r>
      <w:r w:rsidR="00F43AC6">
        <w:rPr>
          <w:sz w:val="22"/>
          <w:szCs w:val="22"/>
        </w:rPr>
        <w:t>(</w:t>
      </w:r>
      <w:r w:rsidRPr="003A2C33">
        <w:rPr>
          <w:sz w:val="22"/>
          <w:szCs w:val="22"/>
        </w:rPr>
        <w:t>SES</w:t>
      </w:r>
      <w:r w:rsidR="00F43AC6">
        <w:rPr>
          <w:sz w:val="22"/>
          <w:szCs w:val="22"/>
        </w:rPr>
        <w:t>)</w:t>
      </w:r>
      <w:r w:rsidRPr="003A2C33">
        <w:rPr>
          <w:sz w:val="22"/>
          <w:szCs w:val="22"/>
        </w:rPr>
        <w:t xml:space="preserve"> and other information that is required by</w:t>
      </w:r>
      <w:r w:rsidR="00015B9D">
        <w:rPr>
          <w:sz w:val="22"/>
          <w:szCs w:val="22"/>
        </w:rPr>
        <w:t xml:space="preserve"> the NCLB law. Parents are given the opportunity</w:t>
      </w:r>
      <w:r w:rsidRPr="003A2C33">
        <w:rPr>
          <w:sz w:val="22"/>
          <w:szCs w:val="22"/>
        </w:rPr>
        <w:t xml:space="preserve"> t</w:t>
      </w:r>
      <w:r w:rsidR="00015B9D">
        <w:rPr>
          <w:sz w:val="22"/>
          <w:szCs w:val="22"/>
        </w:rPr>
        <w:t xml:space="preserve">o email or set an appointment with </w:t>
      </w:r>
      <w:r w:rsidR="00666563">
        <w:rPr>
          <w:sz w:val="22"/>
          <w:szCs w:val="22"/>
        </w:rPr>
        <w:t>Freddie Salgad</w:t>
      </w:r>
      <w:r w:rsidR="00BE4389">
        <w:rPr>
          <w:sz w:val="22"/>
          <w:szCs w:val="22"/>
        </w:rPr>
        <w:t>o</w:t>
      </w:r>
      <w:r w:rsidR="00015B9D">
        <w:rPr>
          <w:sz w:val="22"/>
          <w:szCs w:val="22"/>
        </w:rPr>
        <w:t xml:space="preserve">, the </w:t>
      </w:r>
      <w:r w:rsidR="00C951FA">
        <w:rPr>
          <w:sz w:val="22"/>
          <w:szCs w:val="22"/>
        </w:rPr>
        <w:t>Title I</w:t>
      </w:r>
      <w:r w:rsidR="00015B9D">
        <w:rPr>
          <w:sz w:val="22"/>
          <w:szCs w:val="22"/>
        </w:rPr>
        <w:t xml:space="preserve"> Programs Director, at their</w:t>
      </w:r>
      <w:r w:rsidRPr="003A2C33">
        <w:rPr>
          <w:sz w:val="22"/>
          <w:szCs w:val="22"/>
        </w:rPr>
        <w:t xml:space="preserve"> earliest convenience. </w:t>
      </w:r>
    </w:p>
    <w:p w:rsidR="006500A8" w:rsidRPr="003A2C33" w:rsidRDefault="009E601F" w:rsidP="00AB2C8F">
      <w:pPr>
        <w:numPr>
          <w:ilvl w:val="0"/>
          <w:numId w:val="24"/>
        </w:numPr>
        <w:suppressAutoHyphens/>
        <w:ind w:left="900" w:hanging="270"/>
        <w:jc w:val="both"/>
        <w:rPr>
          <w:sz w:val="22"/>
          <w:szCs w:val="22"/>
        </w:rPr>
      </w:pPr>
      <w:r>
        <w:rPr>
          <w:sz w:val="22"/>
          <w:szCs w:val="22"/>
        </w:rPr>
        <w:t xml:space="preserve">When the district makes the plan available to the </w:t>
      </w:r>
      <w:r w:rsidR="00F43AC6">
        <w:rPr>
          <w:sz w:val="22"/>
          <w:szCs w:val="22"/>
        </w:rPr>
        <w:t>s</w:t>
      </w:r>
      <w:r>
        <w:rPr>
          <w:sz w:val="22"/>
          <w:szCs w:val="22"/>
        </w:rPr>
        <w:t xml:space="preserve">tate PED, </w:t>
      </w:r>
      <w:r w:rsidR="006500A8" w:rsidRPr="003A2C33">
        <w:rPr>
          <w:sz w:val="22"/>
          <w:szCs w:val="22"/>
        </w:rPr>
        <w:t>parent comme</w:t>
      </w:r>
      <w:r>
        <w:rPr>
          <w:sz w:val="22"/>
          <w:szCs w:val="22"/>
        </w:rPr>
        <w:t>nts stating that the plan was not satisfactory will be added to the District Plan (EPSS).</w:t>
      </w:r>
    </w:p>
    <w:p w:rsidR="006500A8" w:rsidRPr="003A2C33" w:rsidRDefault="006500A8" w:rsidP="00AB2C8F">
      <w:pPr>
        <w:numPr>
          <w:ilvl w:val="0"/>
          <w:numId w:val="24"/>
        </w:numPr>
        <w:suppressAutoHyphens/>
        <w:ind w:left="900" w:hanging="270"/>
        <w:jc w:val="both"/>
        <w:rPr>
          <w:sz w:val="22"/>
          <w:szCs w:val="22"/>
        </w:rPr>
      </w:pPr>
      <w:r w:rsidRPr="003A2C33">
        <w:rPr>
          <w:sz w:val="22"/>
          <w:szCs w:val="22"/>
        </w:rPr>
        <w:t xml:space="preserve">Schools must provide activities that focus on the development and reinforcement of parenting skills/training that support their child's educational plan. </w:t>
      </w:r>
    </w:p>
    <w:p w:rsidR="006500A8" w:rsidRDefault="006500A8" w:rsidP="00401050">
      <w:pPr>
        <w:suppressAutoHyphens/>
        <w:rPr>
          <w:sz w:val="22"/>
          <w:szCs w:val="22"/>
        </w:rPr>
      </w:pPr>
    </w:p>
    <w:p w:rsidR="006500A8" w:rsidRPr="00AB2C8F" w:rsidRDefault="006500A8" w:rsidP="00AB2C8F">
      <w:pPr>
        <w:suppressAutoHyphens/>
        <w:ind w:firstLine="270"/>
        <w:rPr>
          <w:b/>
          <w:sz w:val="22"/>
          <w:szCs w:val="22"/>
        </w:rPr>
      </w:pPr>
      <w:r w:rsidRPr="00401050">
        <w:rPr>
          <w:b/>
          <w:sz w:val="22"/>
          <w:szCs w:val="22"/>
        </w:rPr>
        <w:lastRenderedPageBreak/>
        <w:t>C</w:t>
      </w:r>
      <w:r w:rsidRPr="00AB2C8F">
        <w:rPr>
          <w:b/>
          <w:sz w:val="22"/>
          <w:szCs w:val="22"/>
        </w:rPr>
        <w:t xml:space="preserve">.  </w:t>
      </w:r>
      <w:r w:rsidRPr="00AB2C8F">
        <w:rPr>
          <w:b/>
          <w:sz w:val="22"/>
          <w:szCs w:val="22"/>
          <w:u w:val="single"/>
        </w:rPr>
        <w:t>JANUARY - MAY</w:t>
      </w:r>
    </w:p>
    <w:p w:rsidR="006500A8" w:rsidRPr="000E4B09" w:rsidRDefault="006500A8" w:rsidP="00AB2C8F">
      <w:pPr>
        <w:numPr>
          <w:ilvl w:val="0"/>
          <w:numId w:val="24"/>
        </w:numPr>
        <w:suppressAutoHyphens/>
        <w:ind w:left="900" w:hanging="270"/>
        <w:jc w:val="both"/>
        <w:rPr>
          <w:sz w:val="22"/>
          <w:szCs w:val="22"/>
        </w:rPr>
      </w:pPr>
      <w:r w:rsidRPr="00401050">
        <w:rPr>
          <w:sz w:val="22"/>
          <w:szCs w:val="22"/>
        </w:rPr>
        <w:t xml:space="preserve">Schools hold parent meetings that continue training and building strong parent involvement in the school. This </w:t>
      </w:r>
      <w:r w:rsidRPr="000E4B09">
        <w:rPr>
          <w:sz w:val="22"/>
          <w:szCs w:val="22"/>
        </w:rPr>
        <w:t xml:space="preserve">should include </w:t>
      </w:r>
      <w:r w:rsidR="00884FA5">
        <w:rPr>
          <w:sz w:val="22"/>
          <w:szCs w:val="22"/>
        </w:rPr>
        <w:t xml:space="preserve">a </w:t>
      </w:r>
      <w:r w:rsidRPr="000E4B09">
        <w:rPr>
          <w:sz w:val="22"/>
          <w:szCs w:val="22"/>
        </w:rPr>
        <w:t>needs assessment</w:t>
      </w:r>
      <w:r>
        <w:rPr>
          <w:sz w:val="22"/>
          <w:szCs w:val="22"/>
        </w:rPr>
        <w:t>,</w:t>
      </w:r>
      <w:r w:rsidRPr="000E4B09">
        <w:rPr>
          <w:sz w:val="22"/>
          <w:szCs w:val="22"/>
        </w:rPr>
        <w:t xml:space="preserve"> program planning</w:t>
      </w:r>
      <w:r>
        <w:rPr>
          <w:sz w:val="22"/>
          <w:szCs w:val="22"/>
        </w:rPr>
        <w:t>, and review of programming</w:t>
      </w:r>
      <w:r w:rsidRPr="000E4B09">
        <w:rPr>
          <w:sz w:val="22"/>
          <w:szCs w:val="22"/>
        </w:rPr>
        <w:t xml:space="preserve"> for the school year.</w:t>
      </w:r>
    </w:p>
    <w:p w:rsidR="006500A8" w:rsidRPr="000E4B09" w:rsidRDefault="00884FA5" w:rsidP="00AB2C8F">
      <w:pPr>
        <w:numPr>
          <w:ilvl w:val="0"/>
          <w:numId w:val="24"/>
        </w:numPr>
        <w:suppressAutoHyphens/>
        <w:ind w:left="900" w:hanging="270"/>
        <w:jc w:val="both"/>
        <w:rPr>
          <w:sz w:val="22"/>
          <w:szCs w:val="22"/>
        </w:rPr>
      </w:pPr>
      <w:r>
        <w:rPr>
          <w:sz w:val="22"/>
          <w:szCs w:val="22"/>
        </w:rPr>
        <w:t>With parents conduct</w:t>
      </w:r>
      <w:r w:rsidR="006500A8" w:rsidRPr="000E4B09">
        <w:rPr>
          <w:sz w:val="22"/>
          <w:szCs w:val="22"/>
        </w:rPr>
        <w:t xml:space="preserve"> an annual evaluation of the content and effectiveness of the parental involvement policy in improving </w:t>
      </w:r>
      <w:r>
        <w:rPr>
          <w:sz w:val="22"/>
          <w:szCs w:val="22"/>
        </w:rPr>
        <w:t xml:space="preserve">the </w:t>
      </w:r>
      <w:r w:rsidR="006500A8" w:rsidRPr="000E4B09">
        <w:rPr>
          <w:sz w:val="22"/>
          <w:szCs w:val="22"/>
        </w:rPr>
        <w:t>academic</w:t>
      </w:r>
      <w:r w:rsidR="006500A8">
        <w:rPr>
          <w:sz w:val="22"/>
          <w:szCs w:val="22"/>
        </w:rPr>
        <w:t xml:space="preserve"> quality of the Title I schools. </w:t>
      </w:r>
    </w:p>
    <w:p w:rsidR="006500A8" w:rsidRPr="000E4B09" w:rsidRDefault="006500A8" w:rsidP="00AB2C8F">
      <w:pPr>
        <w:numPr>
          <w:ilvl w:val="0"/>
          <w:numId w:val="24"/>
        </w:numPr>
        <w:suppressAutoHyphens/>
        <w:ind w:left="900" w:hanging="270"/>
        <w:jc w:val="both"/>
        <w:rPr>
          <w:sz w:val="22"/>
          <w:szCs w:val="22"/>
        </w:rPr>
      </w:pPr>
      <w:r w:rsidRPr="000E4B09">
        <w:rPr>
          <w:sz w:val="22"/>
          <w:szCs w:val="22"/>
        </w:rPr>
        <w:t>Involve parents in decisions regarding how parent</w:t>
      </w:r>
      <w:r w:rsidR="00884FA5">
        <w:rPr>
          <w:sz w:val="22"/>
          <w:szCs w:val="22"/>
        </w:rPr>
        <w:t>al</w:t>
      </w:r>
      <w:r w:rsidRPr="000E4B09">
        <w:rPr>
          <w:sz w:val="22"/>
          <w:szCs w:val="22"/>
        </w:rPr>
        <w:t xml:space="preserve"> involvement funds are allotted for </w:t>
      </w:r>
      <w:r w:rsidR="00884FA5" w:rsidRPr="000E4B09">
        <w:rPr>
          <w:sz w:val="22"/>
          <w:szCs w:val="22"/>
        </w:rPr>
        <w:t>parent</w:t>
      </w:r>
      <w:r w:rsidR="00884FA5">
        <w:rPr>
          <w:sz w:val="22"/>
          <w:szCs w:val="22"/>
        </w:rPr>
        <w:t xml:space="preserve"> </w:t>
      </w:r>
      <w:r w:rsidR="00884FA5" w:rsidRPr="000E4B09">
        <w:rPr>
          <w:sz w:val="22"/>
          <w:szCs w:val="22"/>
        </w:rPr>
        <w:t>activities</w:t>
      </w:r>
      <w:r w:rsidRPr="000E4B09">
        <w:rPr>
          <w:sz w:val="22"/>
          <w:szCs w:val="22"/>
        </w:rPr>
        <w:t>.</w:t>
      </w:r>
    </w:p>
    <w:p w:rsidR="006500A8" w:rsidRPr="000E4B09" w:rsidRDefault="006500A8" w:rsidP="00AB2C8F">
      <w:pPr>
        <w:numPr>
          <w:ilvl w:val="0"/>
          <w:numId w:val="24"/>
        </w:numPr>
        <w:suppressAutoHyphens/>
        <w:ind w:left="900" w:hanging="270"/>
        <w:jc w:val="both"/>
        <w:rPr>
          <w:sz w:val="22"/>
          <w:szCs w:val="22"/>
        </w:rPr>
      </w:pPr>
      <w:r w:rsidRPr="000E4B09">
        <w:rPr>
          <w:sz w:val="22"/>
          <w:szCs w:val="22"/>
        </w:rPr>
        <w:t>Involve parents in the activities of the schools.</w:t>
      </w:r>
    </w:p>
    <w:p w:rsidR="006500A8" w:rsidRPr="000E4B09" w:rsidRDefault="006500A8" w:rsidP="000E4B09">
      <w:pPr>
        <w:rPr>
          <w:sz w:val="22"/>
          <w:szCs w:val="22"/>
        </w:rPr>
      </w:pPr>
    </w:p>
    <w:p w:rsidR="006500A8" w:rsidRPr="00401050" w:rsidRDefault="006500A8" w:rsidP="007D0B93">
      <w:pPr>
        <w:suppressAutoHyphens/>
        <w:rPr>
          <w:b/>
          <w:sz w:val="22"/>
          <w:szCs w:val="22"/>
        </w:rPr>
      </w:pPr>
      <w:r w:rsidRPr="00401050">
        <w:rPr>
          <w:b/>
          <w:sz w:val="22"/>
          <w:szCs w:val="22"/>
        </w:rPr>
        <w:t>II. STRUCTURES AND OPERATION: DISTRICT LEVEL</w:t>
      </w:r>
    </w:p>
    <w:p w:rsidR="006500A8" w:rsidRPr="00401050" w:rsidRDefault="006500A8" w:rsidP="007D0B93">
      <w:pPr>
        <w:suppressAutoHyphens/>
        <w:ind w:left="270"/>
        <w:jc w:val="both"/>
        <w:rPr>
          <w:sz w:val="22"/>
          <w:szCs w:val="22"/>
        </w:rPr>
      </w:pPr>
      <w:r w:rsidRPr="00401050">
        <w:rPr>
          <w:sz w:val="22"/>
          <w:szCs w:val="22"/>
        </w:rPr>
        <w:t xml:space="preserve">The district Title I parent advisory meets for the purpose of providing direction, support, and education for the general operation of the Title I Parent Involvement </w:t>
      </w:r>
      <w:r>
        <w:rPr>
          <w:sz w:val="22"/>
          <w:szCs w:val="22"/>
        </w:rPr>
        <w:t xml:space="preserve">Policy </w:t>
      </w:r>
      <w:r w:rsidRPr="00401050">
        <w:rPr>
          <w:sz w:val="22"/>
          <w:szCs w:val="22"/>
        </w:rPr>
        <w:t xml:space="preserve">component and </w:t>
      </w:r>
      <w:r w:rsidR="00B86DB0">
        <w:rPr>
          <w:sz w:val="22"/>
          <w:szCs w:val="22"/>
        </w:rPr>
        <w:t>meets on an advisory level for the</w:t>
      </w:r>
      <w:r w:rsidRPr="00401050">
        <w:rPr>
          <w:sz w:val="22"/>
          <w:szCs w:val="22"/>
        </w:rPr>
        <w:t xml:space="preserve"> district Title I progr</w:t>
      </w:r>
      <w:r w:rsidR="00B86DB0">
        <w:rPr>
          <w:sz w:val="22"/>
          <w:szCs w:val="22"/>
        </w:rPr>
        <w:t>am planning</w:t>
      </w:r>
      <w:r w:rsidRPr="00401050">
        <w:rPr>
          <w:sz w:val="22"/>
          <w:szCs w:val="22"/>
        </w:rPr>
        <w:t>.</w:t>
      </w:r>
    </w:p>
    <w:p w:rsidR="006500A8" w:rsidRDefault="006500A8" w:rsidP="00E6693C">
      <w:pPr>
        <w:rPr>
          <w:sz w:val="22"/>
          <w:szCs w:val="22"/>
        </w:rPr>
      </w:pPr>
    </w:p>
    <w:p w:rsidR="006500A8" w:rsidRPr="009A4DAE" w:rsidRDefault="006500A8" w:rsidP="007D0B93">
      <w:pPr>
        <w:suppressAutoHyphens/>
        <w:rPr>
          <w:b/>
          <w:sz w:val="22"/>
          <w:szCs w:val="22"/>
        </w:rPr>
      </w:pPr>
      <w:r w:rsidRPr="009A4DAE">
        <w:rPr>
          <w:b/>
          <w:sz w:val="22"/>
          <w:szCs w:val="22"/>
        </w:rPr>
        <w:t>III. STRUCTURES AND OPERATION: SCHOOL LEVEL</w:t>
      </w:r>
    </w:p>
    <w:p w:rsidR="007D0B93" w:rsidRPr="007D0B93" w:rsidRDefault="006500A8" w:rsidP="007D0B93">
      <w:pPr>
        <w:pStyle w:val="ListParagraph"/>
        <w:numPr>
          <w:ilvl w:val="0"/>
          <w:numId w:val="27"/>
        </w:numPr>
        <w:tabs>
          <w:tab w:val="left" w:pos="1980"/>
        </w:tabs>
        <w:suppressAutoHyphens/>
        <w:jc w:val="both"/>
        <w:rPr>
          <w:b/>
          <w:sz w:val="22"/>
          <w:szCs w:val="22"/>
        </w:rPr>
      </w:pPr>
      <w:r w:rsidRPr="007D0B93">
        <w:rPr>
          <w:b/>
          <w:sz w:val="22"/>
          <w:szCs w:val="22"/>
        </w:rPr>
        <w:t>All Title I schools in the Hobbs School District are implementing School</w:t>
      </w:r>
      <w:r w:rsidR="00884FA5">
        <w:rPr>
          <w:b/>
          <w:sz w:val="22"/>
          <w:szCs w:val="22"/>
        </w:rPr>
        <w:t>-</w:t>
      </w:r>
      <w:r w:rsidRPr="007D0B93">
        <w:rPr>
          <w:b/>
          <w:sz w:val="22"/>
          <w:szCs w:val="22"/>
        </w:rPr>
        <w:t xml:space="preserve">wide Title I programs. </w:t>
      </w:r>
    </w:p>
    <w:p w:rsidR="006500A8" w:rsidRPr="007D0B93" w:rsidRDefault="006500A8" w:rsidP="007D0B93">
      <w:pPr>
        <w:pStyle w:val="ListParagraph"/>
        <w:tabs>
          <w:tab w:val="left" w:pos="1980"/>
        </w:tabs>
        <w:suppressAutoHyphens/>
        <w:ind w:left="630"/>
        <w:jc w:val="both"/>
        <w:rPr>
          <w:color w:val="000000"/>
          <w:sz w:val="22"/>
          <w:szCs w:val="22"/>
          <w:u w:val="single"/>
        </w:rPr>
      </w:pPr>
      <w:r w:rsidRPr="007D0B93">
        <w:rPr>
          <w:sz w:val="22"/>
          <w:szCs w:val="22"/>
        </w:rPr>
        <w:t>These schools shall hold their Parent Involvement Annual meeting early in August or September to review the school’s program des</w:t>
      </w:r>
      <w:r w:rsidR="000560B5" w:rsidRPr="007D0B93">
        <w:rPr>
          <w:sz w:val="22"/>
          <w:szCs w:val="22"/>
        </w:rPr>
        <w:t xml:space="preserve">ign for the current school year </w:t>
      </w:r>
      <w:r w:rsidRPr="007D0B93">
        <w:rPr>
          <w:sz w:val="22"/>
          <w:szCs w:val="22"/>
        </w:rPr>
        <w:t xml:space="preserve">and discuss meetings/activities for the remainder of the school year.  At least one of the meetings will involve consulting with parents on the design and implementation of the program for the next school year.  Parents will also be members of the school's program planning committee </w:t>
      </w:r>
      <w:r w:rsidR="00884FA5">
        <w:rPr>
          <w:sz w:val="22"/>
          <w:szCs w:val="22"/>
        </w:rPr>
        <w:t>(</w:t>
      </w:r>
      <w:r w:rsidRPr="007D0B93">
        <w:rPr>
          <w:sz w:val="22"/>
          <w:szCs w:val="22"/>
        </w:rPr>
        <w:t>SAC</w:t>
      </w:r>
      <w:r w:rsidR="00884FA5">
        <w:rPr>
          <w:sz w:val="22"/>
          <w:szCs w:val="22"/>
        </w:rPr>
        <w:t>)</w:t>
      </w:r>
      <w:r w:rsidRPr="007D0B93">
        <w:rPr>
          <w:sz w:val="22"/>
          <w:szCs w:val="22"/>
        </w:rPr>
        <w:t>, the group responsible for planning the school’s program. “</w:t>
      </w:r>
      <w:r w:rsidRPr="007D0B93">
        <w:rPr>
          <w:sz w:val="22"/>
          <w:szCs w:val="22"/>
          <w:u w:val="single"/>
        </w:rPr>
        <w:t xml:space="preserve">All Title I schools must ensure that the parents signing </w:t>
      </w:r>
      <w:r w:rsidRPr="007D0B93">
        <w:rPr>
          <w:color w:val="000000"/>
          <w:sz w:val="22"/>
          <w:szCs w:val="22"/>
          <w:u w:val="single"/>
        </w:rPr>
        <w:t>the Title I Proposal are not also Hobbs Municipal Schools employees”.</w:t>
      </w:r>
    </w:p>
    <w:p w:rsidR="006500A8" w:rsidRPr="009A4DAE" w:rsidRDefault="006500A8" w:rsidP="00401050">
      <w:pPr>
        <w:suppressAutoHyphens/>
        <w:rPr>
          <w:sz w:val="22"/>
          <w:szCs w:val="22"/>
        </w:rPr>
      </w:pPr>
    </w:p>
    <w:p w:rsidR="006500A8" w:rsidRPr="007D0B93" w:rsidRDefault="006500A8" w:rsidP="007D0B93">
      <w:pPr>
        <w:pStyle w:val="ListParagraph"/>
        <w:numPr>
          <w:ilvl w:val="0"/>
          <w:numId w:val="27"/>
        </w:numPr>
        <w:tabs>
          <w:tab w:val="left" w:pos="1980"/>
        </w:tabs>
        <w:suppressAutoHyphens/>
        <w:jc w:val="both"/>
        <w:rPr>
          <w:sz w:val="22"/>
          <w:szCs w:val="22"/>
        </w:rPr>
      </w:pPr>
      <w:r w:rsidRPr="007D0B93">
        <w:rPr>
          <w:sz w:val="22"/>
          <w:szCs w:val="22"/>
        </w:rPr>
        <w:t>Schools may provide information on a wide variety of topics, including: reinforcing academic skills at home, setting up a stimulating learning environment at home, monitoring television/computer use, fostering positive self-esteem in their children, assisting in homework completion, monitoring attendance, understanding key issues in child development, and providing even more encouragement for their child to do their very best in school.</w:t>
      </w:r>
    </w:p>
    <w:p w:rsidR="006500A8" w:rsidRPr="009A4DAE" w:rsidRDefault="006500A8" w:rsidP="00401050">
      <w:pPr>
        <w:suppressAutoHyphens/>
        <w:rPr>
          <w:sz w:val="22"/>
          <w:szCs w:val="22"/>
        </w:rPr>
      </w:pPr>
    </w:p>
    <w:p w:rsidR="006500A8" w:rsidRPr="009A4DAE" w:rsidRDefault="000560B5" w:rsidP="007D0B93">
      <w:pPr>
        <w:pStyle w:val="ListParagraph"/>
        <w:numPr>
          <w:ilvl w:val="0"/>
          <w:numId w:val="27"/>
        </w:numPr>
        <w:tabs>
          <w:tab w:val="left" w:pos="1980"/>
        </w:tabs>
        <w:suppressAutoHyphens/>
        <w:jc w:val="both"/>
        <w:rPr>
          <w:sz w:val="22"/>
          <w:szCs w:val="22"/>
        </w:rPr>
      </w:pPr>
      <w:r>
        <w:rPr>
          <w:sz w:val="22"/>
          <w:szCs w:val="22"/>
        </w:rPr>
        <w:t>Parents, teachers,</w:t>
      </w:r>
      <w:r w:rsidR="006500A8" w:rsidRPr="009A4DAE">
        <w:rPr>
          <w:sz w:val="22"/>
          <w:szCs w:val="22"/>
        </w:rPr>
        <w:t xml:space="preserve"> educational assistants, and other school personnel may participate in the parent activities.  Interested parties may attend the Title I activities as long as no additional expenditures of money will result f</w:t>
      </w:r>
      <w:r>
        <w:rPr>
          <w:sz w:val="22"/>
          <w:szCs w:val="22"/>
        </w:rPr>
        <w:t xml:space="preserve">rom their participation </w:t>
      </w:r>
      <w:r w:rsidR="00615F84">
        <w:rPr>
          <w:sz w:val="22"/>
          <w:szCs w:val="22"/>
        </w:rPr>
        <w:t xml:space="preserve">and </w:t>
      </w:r>
      <w:r w:rsidR="00615F84" w:rsidRPr="009A4DAE">
        <w:rPr>
          <w:sz w:val="22"/>
          <w:szCs w:val="22"/>
        </w:rPr>
        <w:t>the</w:t>
      </w:r>
      <w:r w:rsidR="006500A8" w:rsidRPr="009A4DAE">
        <w:rPr>
          <w:sz w:val="22"/>
          <w:szCs w:val="22"/>
        </w:rPr>
        <w:t xml:space="preserve"> intent of the activity is to address needs, interest, and concerns of Title I parents.</w:t>
      </w:r>
    </w:p>
    <w:p w:rsidR="006500A8" w:rsidRPr="009A4DAE" w:rsidRDefault="006500A8" w:rsidP="00401050">
      <w:pPr>
        <w:suppressAutoHyphens/>
        <w:rPr>
          <w:sz w:val="22"/>
          <w:szCs w:val="22"/>
        </w:rPr>
      </w:pPr>
    </w:p>
    <w:p w:rsidR="006500A8" w:rsidRPr="007D0B93" w:rsidRDefault="006500A8" w:rsidP="007D0B93">
      <w:pPr>
        <w:pStyle w:val="ListParagraph"/>
        <w:numPr>
          <w:ilvl w:val="0"/>
          <w:numId w:val="27"/>
        </w:numPr>
        <w:tabs>
          <w:tab w:val="left" w:pos="1980"/>
        </w:tabs>
        <w:suppressAutoHyphens/>
        <w:jc w:val="both"/>
        <w:rPr>
          <w:sz w:val="22"/>
          <w:szCs w:val="22"/>
        </w:rPr>
      </w:pPr>
      <w:r w:rsidRPr="009A4DAE">
        <w:rPr>
          <w:sz w:val="22"/>
          <w:szCs w:val="22"/>
        </w:rPr>
        <w:t xml:space="preserve">A Plan/Calendar of the school-level parent activities should include a flexible series of meetings during the school year. </w:t>
      </w:r>
    </w:p>
    <w:p w:rsidR="006500A8" w:rsidRPr="009A4DAE" w:rsidRDefault="006500A8" w:rsidP="007D0B93">
      <w:pPr>
        <w:pStyle w:val="ListParagraph"/>
        <w:tabs>
          <w:tab w:val="left" w:pos="1980"/>
        </w:tabs>
        <w:suppressAutoHyphens/>
        <w:ind w:left="630"/>
        <w:jc w:val="both"/>
        <w:rPr>
          <w:sz w:val="22"/>
          <w:szCs w:val="22"/>
        </w:rPr>
      </w:pPr>
      <w:r>
        <w:rPr>
          <w:sz w:val="22"/>
          <w:szCs w:val="22"/>
        </w:rPr>
        <w:t>The Hobbs Municipal</w:t>
      </w:r>
      <w:r w:rsidRPr="009A4DAE">
        <w:rPr>
          <w:sz w:val="22"/>
          <w:szCs w:val="22"/>
        </w:rPr>
        <w:t xml:space="preserve"> Schools has enthusiastically supported not only Title I parent participation at both the district</w:t>
      </w:r>
      <w:r w:rsidR="002D5280">
        <w:rPr>
          <w:sz w:val="22"/>
          <w:szCs w:val="22"/>
        </w:rPr>
        <w:t xml:space="preserve"> and school levels, but also has</w:t>
      </w:r>
      <w:r w:rsidRPr="009A4DAE">
        <w:rPr>
          <w:sz w:val="22"/>
          <w:szCs w:val="22"/>
        </w:rPr>
        <w:t xml:space="preserve"> provided a broad base of parental involvement activities for all parents of all students in the district.</w:t>
      </w:r>
    </w:p>
    <w:p w:rsidR="006500A8" w:rsidRPr="009A4DAE" w:rsidRDefault="006500A8" w:rsidP="007D0B93">
      <w:pPr>
        <w:pStyle w:val="ListParagraph"/>
        <w:tabs>
          <w:tab w:val="left" w:pos="1980"/>
        </w:tabs>
        <w:suppressAutoHyphens/>
        <w:ind w:left="630"/>
        <w:jc w:val="both"/>
        <w:rPr>
          <w:sz w:val="22"/>
          <w:szCs w:val="22"/>
        </w:rPr>
      </w:pPr>
    </w:p>
    <w:p w:rsidR="006500A8" w:rsidRPr="009A4DAE" w:rsidRDefault="006500A8" w:rsidP="007D0B93">
      <w:pPr>
        <w:pStyle w:val="ListParagraph"/>
        <w:numPr>
          <w:ilvl w:val="0"/>
          <w:numId w:val="27"/>
        </w:numPr>
        <w:tabs>
          <w:tab w:val="left" w:pos="1980"/>
        </w:tabs>
        <w:suppressAutoHyphens/>
        <w:jc w:val="both"/>
        <w:rPr>
          <w:sz w:val="22"/>
          <w:szCs w:val="22"/>
        </w:rPr>
      </w:pPr>
      <w:r w:rsidRPr="009A4DAE">
        <w:rPr>
          <w:sz w:val="22"/>
          <w:szCs w:val="22"/>
        </w:rPr>
        <w:t>Paren</w:t>
      </w:r>
      <w:r>
        <w:rPr>
          <w:sz w:val="22"/>
          <w:szCs w:val="22"/>
        </w:rPr>
        <w:t>t</w:t>
      </w:r>
      <w:r w:rsidR="002D5280">
        <w:rPr>
          <w:sz w:val="22"/>
          <w:szCs w:val="22"/>
        </w:rPr>
        <w:t>s may request</w:t>
      </w:r>
      <w:r>
        <w:rPr>
          <w:sz w:val="22"/>
          <w:szCs w:val="22"/>
        </w:rPr>
        <w:t xml:space="preserve"> and HMS </w:t>
      </w:r>
      <w:r w:rsidR="002D5280">
        <w:rPr>
          <w:sz w:val="22"/>
          <w:szCs w:val="22"/>
        </w:rPr>
        <w:t xml:space="preserve">District </w:t>
      </w:r>
      <w:r w:rsidR="00615F84">
        <w:rPr>
          <w:sz w:val="22"/>
          <w:szCs w:val="22"/>
        </w:rPr>
        <w:t xml:space="preserve">staff provides </w:t>
      </w:r>
      <w:r w:rsidR="00615F84" w:rsidRPr="009A4DAE">
        <w:rPr>
          <w:sz w:val="22"/>
          <w:szCs w:val="22"/>
        </w:rPr>
        <w:t>parents</w:t>
      </w:r>
      <w:r w:rsidRPr="009A4DAE">
        <w:rPr>
          <w:sz w:val="22"/>
          <w:szCs w:val="22"/>
        </w:rPr>
        <w:t xml:space="preserve"> </w:t>
      </w:r>
      <w:r w:rsidR="002D5280">
        <w:rPr>
          <w:sz w:val="22"/>
          <w:szCs w:val="22"/>
        </w:rPr>
        <w:t xml:space="preserve">with </w:t>
      </w:r>
      <w:r w:rsidRPr="009A4DAE">
        <w:rPr>
          <w:sz w:val="22"/>
          <w:szCs w:val="22"/>
        </w:rPr>
        <w:t>information regarding the pr</w:t>
      </w:r>
      <w:r w:rsidR="002D5280">
        <w:rPr>
          <w:sz w:val="22"/>
          <w:szCs w:val="22"/>
        </w:rPr>
        <w:t>ofessional qualifications of students’</w:t>
      </w:r>
      <w:r w:rsidRPr="009A4DAE">
        <w:rPr>
          <w:sz w:val="22"/>
          <w:szCs w:val="22"/>
        </w:rPr>
        <w:t xml:space="preserve"> classroom teachers, </w:t>
      </w:r>
      <w:r w:rsidR="002D5280">
        <w:rPr>
          <w:sz w:val="22"/>
          <w:szCs w:val="22"/>
        </w:rPr>
        <w:t xml:space="preserve">the </w:t>
      </w:r>
      <w:r>
        <w:rPr>
          <w:sz w:val="22"/>
          <w:szCs w:val="22"/>
        </w:rPr>
        <w:t>“Parents Right To Know”</w:t>
      </w:r>
      <w:r w:rsidR="002D5280">
        <w:rPr>
          <w:sz w:val="22"/>
          <w:szCs w:val="22"/>
        </w:rPr>
        <w:t>,</w:t>
      </w:r>
      <w:r>
        <w:rPr>
          <w:sz w:val="22"/>
          <w:szCs w:val="22"/>
        </w:rPr>
        <w:t xml:space="preserve"> which </w:t>
      </w:r>
      <w:r w:rsidRPr="009A4DAE">
        <w:rPr>
          <w:sz w:val="22"/>
          <w:szCs w:val="22"/>
        </w:rPr>
        <w:t>includ</w:t>
      </w:r>
      <w:r>
        <w:rPr>
          <w:sz w:val="22"/>
          <w:szCs w:val="22"/>
        </w:rPr>
        <w:t>es</w:t>
      </w:r>
      <w:r w:rsidRPr="009A4DAE">
        <w:rPr>
          <w:sz w:val="22"/>
          <w:szCs w:val="22"/>
        </w:rPr>
        <w:t xml:space="preserve"> the following:</w:t>
      </w:r>
    </w:p>
    <w:p w:rsidR="006500A8" w:rsidRPr="000E4B09" w:rsidRDefault="006500A8" w:rsidP="007D0B93">
      <w:pPr>
        <w:pStyle w:val="ListParagraph"/>
        <w:numPr>
          <w:ilvl w:val="0"/>
          <w:numId w:val="26"/>
        </w:numPr>
        <w:ind w:left="900" w:hanging="270"/>
        <w:jc w:val="both"/>
        <w:rPr>
          <w:sz w:val="22"/>
          <w:szCs w:val="22"/>
        </w:rPr>
      </w:pPr>
      <w:r w:rsidRPr="000E4B09">
        <w:rPr>
          <w:sz w:val="22"/>
          <w:szCs w:val="22"/>
        </w:rPr>
        <w:t xml:space="preserve">Whether the teacher has met </w:t>
      </w:r>
      <w:r w:rsidR="00E718C7">
        <w:rPr>
          <w:sz w:val="22"/>
          <w:szCs w:val="22"/>
        </w:rPr>
        <w:t>s</w:t>
      </w:r>
      <w:r w:rsidRPr="000E4B09">
        <w:rPr>
          <w:sz w:val="22"/>
          <w:szCs w:val="22"/>
        </w:rPr>
        <w:t>tate qualification</w:t>
      </w:r>
      <w:r w:rsidR="00210B35">
        <w:rPr>
          <w:sz w:val="22"/>
          <w:szCs w:val="22"/>
        </w:rPr>
        <w:t>s</w:t>
      </w:r>
      <w:r w:rsidRPr="000E4B09">
        <w:rPr>
          <w:sz w:val="22"/>
          <w:szCs w:val="22"/>
        </w:rPr>
        <w:t xml:space="preserve"> and licensing criteria for the grade levels and subject areas in which the teach</w:t>
      </w:r>
      <w:r w:rsidR="00D5558F">
        <w:rPr>
          <w:sz w:val="22"/>
          <w:szCs w:val="22"/>
        </w:rPr>
        <w:t>er provides instruction to the</w:t>
      </w:r>
      <w:r w:rsidRPr="000E4B09">
        <w:rPr>
          <w:sz w:val="22"/>
          <w:szCs w:val="22"/>
        </w:rPr>
        <w:t xml:space="preserve"> child.</w:t>
      </w:r>
    </w:p>
    <w:p w:rsidR="006500A8" w:rsidRPr="000E4B09" w:rsidRDefault="006500A8" w:rsidP="007D0B93">
      <w:pPr>
        <w:pStyle w:val="ListParagraph"/>
        <w:numPr>
          <w:ilvl w:val="0"/>
          <w:numId w:val="26"/>
        </w:numPr>
        <w:ind w:left="900" w:hanging="270"/>
        <w:jc w:val="both"/>
        <w:rPr>
          <w:sz w:val="22"/>
          <w:szCs w:val="22"/>
        </w:rPr>
      </w:pPr>
      <w:r w:rsidRPr="000E4B09">
        <w:rPr>
          <w:sz w:val="22"/>
          <w:szCs w:val="22"/>
        </w:rPr>
        <w:t>Whether the child is provided services by paraprofessionals and, if so, their qualifications.</w:t>
      </w:r>
    </w:p>
    <w:p w:rsidR="006500A8" w:rsidRPr="009A4DAE" w:rsidRDefault="006500A8" w:rsidP="007D0B93">
      <w:pPr>
        <w:pStyle w:val="BodyTextIndent3"/>
        <w:numPr>
          <w:ilvl w:val="0"/>
          <w:numId w:val="26"/>
        </w:numPr>
        <w:overflowPunct w:val="0"/>
        <w:autoSpaceDE w:val="0"/>
        <w:autoSpaceDN w:val="0"/>
        <w:adjustRightInd w:val="0"/>
        <w:spacing w:after="0"/>
        <w:ind w:left="900" w:hanging="270"/>
        <w:jc w:val="both"/>
        <w:textAlignment w:val="baseline"/>
        <w:rPr>
          <w:sz w:val="22"/>
          <w:szCs w:val="22"/>
        </w:rPr>
      </w:pPr>
      <w:r w:rsidRPr="009A4DAE">
        <w:rPr>
          <w:sz w:val="22"/>
          <w:szCs w:val="22"/>
        </w:rPr>
        <w:t xml:space="preserve">Parents will be </w:t>
      </w:r>
      <w:r w:rsidR="001D0EAD">
        <w:rPr>
          <w:sz w:val="22"/>
          <w:szCs w:val="22"/>
        </w:rPr>
        <w:t>notified if a child is assigned</w:t>
      </w:r>
      <w:r w:rsidRPr="009A4DAE">
        <w:rPr>
          <w:sz w:val="22"/>
          <w:szCs w:val="22"/>
        </w:rPr>
        <w:t xml:space="preserve"> or has been taught for</w:t>
      </w:r>
      <w:r w:rsidR="00210B35">
        <w:rPr>
          <w:sz w:val="22"/>
          <w:szCs w:val="22"/>
        </w:rPr>
        <w:t xml:space="preserve"> 4 or more consecutive weeks by</w:t>
      </w:r>
      <w:r w:rsidRPr="009A4DAE">
        <w:rPr>
          <w:sz w:val="22"/>
          <w:szCs w:val="22"/>
        </w:rPr>
        <w:t xml:space="preserve"> a teacher </w:t>
      </w:r>
      <w:r>
        <w:rPr>
          <w:sz w:val="22"/>
          <w:szCs w:val="22"/>
        </w:rPr>
        <w:t xml:space="preserve">or substitute </w:t>
      </w:r>
      <w:r w:rsidRPr="009A4DAE">
        <w:rPr>
          <w:sz w:val="22"/>
          <w:szCs w:val="22"/>
        </w:rPr>
        <w:t>who is not highly qualified.</w:t>
      </w:r>
      <w:r w:rsidRPr="009A4DAE">
        <w:rPr>
          <w:sz w:val="22"/>
          <w:szCs w:val="22"/>
        </w:rPr>
        <w:tab/>
      </w:r>
    </w:p>
    <w:p w:rsidR="006500A8" w:rsidRDefault="006500A8" w:rsidP="00401050">
      <w:pPr>
        <w:rPr>
          <w:b/>
          <w:bCs/>
          <w:sz w:val="22"/>
          <w:szCs w:val="22"/>
        </w:rPr>
      </w:pPr>
    </w:p>
    <w:p w:rsidR="001E03F9" w:rsidRDefault="001E03F9" w:rsidP="00401050">
      <w:pPr>
        <w:rPr>
          <w:b/>
          <w:bCs/>
          <w:sz w:val="22"/>
          <w:szCs w:val="22"/>
        </w:rPr>
      </w:pPr>
    </w:p>
    <w:p w:rsidR="006500A8" w:rsidRPr="00A32161" w:rsidRDefault="006500A8" w:rsidP="001E03F9">
      <w:pPr>
        <w:jc w:val="center"/>
        <w:rPr>
          <w:color w:val="999999"/>
          <w:sz w:val="20"/>
        </w:rPr>
      </w:pPr>
      <w:r w:rsidRPr="000E4B09">
        <w:rPr>
          <w:b/>
          <w:bCs/>
          <w:sz w:val="28"/>
          <w:szCs w:val="28"/>
        </w:rPr>
        <w:t>Approved by</w:t>
      </w:r>
      <w:r>
        <w:rPr>
          <w:b/>
          <w:bCs/>
          <w:sz w:val="28"/>
          <w:szCs w:val="28"/>
        </w:rPr>
        <w:t xml:space="preserve"> HMS </w:t>
      </w:r>
      <w:r w:rsidRPr="000E4B09">
        <w:rPr>
          <w:b/>
          <w:bCs/>
          <w:sz w:val="28"/>
          <w:szCs w:val="28"/>
        </w:rPr>
        <w:t xml:space="preserve">Board of Education </w:t>
      </w:r>
      <w:r>
        <w:rPr>
          <w:b/>
          <w:bCs/>
          <w:sz w:val="28"/>
          <w:szCs w:val="28"/>
        </w:rPr>
        <w:t xml:space="preserve">upon </w:t>
      </w:r>
      <w:r w:rsidRPr="000E4B09">
        <w:rPr>
          <w:b/>
          <w:bCs/>
          <w:sz w:val="28"/>
          <w:szCs w:val="28"/>
        </w:rPr>
        <w:t>approv</w:t>
      </w:r>
      <w:r>
        <w:rPr>
          <w:b/>
          <w:bCs/>
          <w:sz w:val="28"/>
          <w:szCs w:val="28"/>
        </w:rPr>
        <w:t>al of</w:t>
      </w:r>
      <w:r w:rsidRPr="000E4B09">
        <w:rPr>
          <w:b/>
          <w:bCs/>
          <w:sz w:val="28"/>
          <w:szCs w:val="28"/>
        </w:rPr>
        <w:t xml:space="preserve"> application</w:t>
      </w:r>
    </w:p>
    <w:sectPr w:rsidR="006500A8" w:rsidRPr="00A32161" w:rsidSect="00C62C01">
      <w:headerReference w:type="default" r:id="rId7"/>
      <w:footerReference w:type="even" r:id="rId8"/>
      <w:footerReference w:type="default" r:id="rId9"/>
      <w:headerReference w:type="first" r:id="rId10"/>
      <w:footerReference w:type="first" r:id="rId11"/>
      <w:pgSz w:w="12240" w:h="15840" w:code="1"/>
      <w:pgMar w:top="432" w:right="1152" w:bottom="720" w:left="1152" w:header="720" w:footer="432" w:gutter="0"/>
      <w:pgNumType w:start="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664" w:rsidRDefault="00454664">
      <w:r>
        <w:separator/>
      </w:r>
    </w:p>
  </w:endnote>
  <w:endnote w:type="continuationSeparator" w:id="1">
    <w:p w:rsidR="00454664" w:rsidRDefault="004546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E1" w:rsidRDefault="006D5D1D" w:rsidP="002342CC">
    <w:pPr>
      <w:pStyle w:val="Footer"/>
      <w:framePr w:wrap="auto" w:vAnchor="text" w:hAnchor="margin" w:xAlign="right" w:y="1"/>
      <w:rPr>
        <w:rStyle w:val="PageNumber"/>
      </w:rPr>
    </w:pPr>
    <w:r>
      <w:rPr>
        <w:rStyle w:val="PageNumber"/>
      </w:rPr>
      <w:fldChar w:fldCharType="begin"/>
    </w:r>
    <w:r w:rsidR="00FD0CE1">
      <w:rPr>
        <w:rStyle w:val="PageNumber"/>
      </w:rPr>
      <w:instrText xml:space="preserve">PAGE  </w:instrText>
    </w:r>
    <w:r>
      <w:rPr>
        <w:rStyle w:val="PageNumber"/>
      </w:rPr>
      <w:fldChar w:fldCharType="end"/>
    </w:r>
  </w:p>
  <w:p w:rsidR="00FD0CE1" w:rsidRDefault="00FD0CE1" w:rsidP="00617DC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E1" w:rsidRDefault="00884FA5" w:rsidP="00617DC6">
    <w:pPr>
      <w:pStyle w:val="Footer"/>
      <w:ind w:right="360"/>
      <w:jc w:val="center"/>
    </w:pPr>
    <w:r>
      <w:rPr>
        <w:rStyle w:val="PageNumber"/>
      </w:rPr>
      <w:tab/>
    </w:r>
    <w:r>
      <w:rPr>
        <w:rStyle w:val="PageNumber"/>
      </w:rPr>
      <w:tab/>
      <w:t xml:space="preserve">                     </w:t>
    </w:r>
    <w:r w:rsidR="00A4500B">
      <w:rPr>
        <w:rStyle w:val="PageNumber"/>
      </w:rPr>
      <w:t>HMS Title I Parental Involvement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E1" w:rsidRPr="00562080" w:rsidRDefault="00FD0CE1" w:rsidP="00617DC6">
    <w:pPr>
      <w:pStyle w:val="Footer"/>
      <w:tabs>
        <w:tab w:val="left" w:pos="5040"/>
      </w:tabs>
    </w:pPr>
    <w:r>
      <w:rPr>
        <w:rStyle w:val="PageNumber"/>
      </w:rPr>
      <w:t xml:space="preserve">Updated: </w:t>
    </w:r>
    <w:r w:rsidR="00666563">
      <w:rPr>
        <w:rStyle w:val="PageNumber"/>
      </w:rPr>
      <w:t>8</w:t>
    </w:r>
    <w:r w:rsidR="007D0B93">
      <w:rPr>
        <w:rStyle w:val="PageNumber"/>
      </w:rPr>
      <w:t>/</w:t>
    </w:r>
    <w:r w:rsidR="00666563">
      <w:rPr>
        <w:rStyle w:val="PageNumber"/>
      </w:rPr>
      <w:t>15</w:t>
    </w:r>
    <w:r>
      <w:rPr>
        <w:rStyle w:val="PageNumber"/>
      </w:rPr>
      <w:t>/20</w:t>
    </w:r>
    <w:r w:rsidR="007D0B93">
      <w:rPr>
        <w:rStyle w:val="PageNumber"/>
      </w:rPr>
      <w:t>1</w:t>
    </w:r>
    <w:r w:rsidR="00C6390F">
      <w:rPr>
        <w:rStyle w:val="PageNumber"/>
      </w:rPr>
      <w:t>2</w:t>
    </w:r>
    <w:r w:rsidR="00666563">
      <w:rPr>
        <w:rStyle w:val="PageNumber"/>
      </w:rPr>
      <w:t xml:space="preserve"> </w:t>
    </w:r>
    <w:r>
      <w:rPr>
        <w:rStyle w:val="PageNumber"/>
      </w:rPr>
      <w:t xml:space="preserve">                                       </w:t>
    </w:r>
    <w:r w:rsidR="007D0B93">
      <w:rPr>
        <w:rStyle w:val="PageNumber"/>
      </w:rPr>
      <w:tab/>
    </w:r>
    <w:r w:rsidR="007D0B93">
      <w:rPr>
        <w:rStyle w:val="PageNumber"/>
      </w:rPr>
      <w:tab/>
    </w:r>
    <w:r w:rsidR="007D0B93">
      <w:rPr>
        <w:rStyle w:val="PageNumber"/>
      </w:rPr>
      <w:tab/>
      <w:t xml:space="preserve">             </w:t>
    </w:r>
    <w:r w:rsidR="00A4500B">
      <w:rPr>
        <w:rStyle w:val="PageNumber"/>
      </w:rPr>
      <w:t>HMS Title I Parental Involvement</w:t>
    </w:r>
    <w:r w:rsidR="00A4500B" w:rsidRPr="00562080">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664" w:rsidRDefault="00454664">
      <w:r>
        <w:separator/>
      </w:r>
    </w:p>
  </w:footnote>
  <w:footnote w:type="continuationSeparator" w:id="1">
    <w:p w:rsidR="00454664" w:rsidRDefault="004546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E1" w:rsidRDefault="00FD0CE1">
    <w:pPr>
      <w:pStyle w:val="Header"/>
    </w:pPr>
    <w:r>
      <w:rPr>
        <w:sz w:val="22"/>
      </w:rPr>
      <w:tab/>
    </w:r>
    <w:r>
      <w:rPr>
        <w:sz w:val="22"/>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E1" w:rsidRPr="00702896" w:rsidRDefault="00FD0CE1" w:rsidP="00702896">
    <w:pPr>
      <w:pStyle w:val="Header"/>
      <w:rPr>
        <w:b/>
        <w:sz w:val="22"/>
      </w:rPr>
    </w:pPr>
    <w:r>
      <w:rPr>
        <w:sz w:val="22"/>
      </w:rPr>
      <w:tab/>
    </w:r>
    <w:r>
      <w:rPr>
        <w:sz w:val="22"/>
      </w:rPr>
      <w:tab/>
    </w:r>
    <w:r w:rsidRPr="00702896">
      <w:rPr>
        <w:b/>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5B"/>
      </v:shape>
    </w:pict>
  </w:numPicBullet>
  <w:abstractNum w:abstractNumId="0">
    <w:nsid w:val="068973CA"/>
    <w:multiLevelType w:val="multilevel"/>
    <w:tmpl w:val="80C45A0C"/>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sz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D55176A"/>
    <w:multiLevelType w:val="hybridMultilevel"/>
    <w:tmpl w:val="CE1A4C58"/>
    <w:lvl w:ilvl="0" w:tplc="04090001">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2853171"/>
    <w:multiLevelType w:val="hybridMultilevel"/>
    <w:tmpl w:val="E054A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A216C5"/>
    <w:multiLevelType w:val="hybridMultilevel"/>
    <w:tmpl w:val="80C45A0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917384B"/>
    <w:multiLevelType w:val="hybridMultilevel"/>
    <w:tmpl w:val="947C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D4CDF"/>
    <w:multiLevelType w:val="hybridMultilevel"/>
    <w:tmpl w:val="8DDA4FA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F5952C0"/>
    <w:multiLevelType w:val="hybridMultilevel"/>
    <w:tmpl w:val="D26622C0"/>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22D62D4B"/>
    <w:multiLevelType w:val="multilevel"/>
    <w:tmpl w:val="80C45A0C"/>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sz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77A25A4"/>
    <w:multiLevelType w:val="hybridMultilevel"/>
    <w:tmpl w:val="99280036"/>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57A3A15"/>
    <w:multiLevelType w:val="hybridMultilevel"/>
    <w:tmpl w:val="FA7CE92A"/>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CB81C57"/>
    <w:multiLevelType w:val="hybridMultilevel"/>
    <w:tmpl w:val="CB18C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CA05F53"/>
    <w:multiLevelType w:val="multilevel"/>
    <w:tmpl w:val="6FB25FB2"/>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sz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E22441C"/>
    <w:multiLevelType w:val="hybridMultilevel"/>
    <w:tmpl w:val="6FB25FB2"/>
    <w:lvl w:ilvl="0" w:tplc="04090001">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0296DDE"/>
    <w:multiLevelType w:val="hybridMultilevel"/>
    <w:tmpl w:val="83060B3E"/>
    <w:lvl w:ilvl="0" w:tplc="35C2AC14">
      <w:start w:val="1"/>
      <w:numFmt w:val="bullet"/>
      <w:lvlText w:val=""/>
      <w:lvlJc w:val="left"/>
      <w:pPr>
        <w:tabs>
          <w:tab w:val="num" w:pos="936"/>
        </w:tabs>
        <w:ind w:left="936" w:hanging="216"/>
      </w:pPr>
      <w:rPr>
        <w:rFonts w:ascii="Symbol" w:hAnsi="Symbol" w:hint="default"/>
      </w:rPr>
    </w:lvl>
    <w:lvl w:ilvl="1" w:tplc="04090003">
      <w:start w:val="1"/>
      <w:numFmt w:val="bullet"/>
      <w:lvlText w:val="o"/>
      <w:lvlJc w:val="left"/>
      <w:pPr>
        <w:tabs>
          <w:tab w:val="num" w:pos="1944"/>
        </w:tabs>
        <w:ind w:left="1944" w:hanging="360"/>
      </w:pPr>
      <w:rPr>
        <w:rFonts w:ascii="Courier New" w:hAnsi="Courier New" w:hint="default"/>
      </w:rPr>
    </w:lvl>
    <w:lvl w:ilvl="2" w:tplc="04090005">
      <w:start w:val="1"/>
      <w:numFmt w:val="bullet"/>
      <w:lvlText w:val=""/>
      <w:lvlJc w:val="left"/>
      <w:pPr>
        <w:tabs>
          <w:tab w:val="num" w:pos="2664"/>
        </w:tabs>
        <w:ind w:left="2664" w:hanging="360"/>
      </w:pPr>
      <w:rPr>
        <w:rFonts w:ascii="Wingdings" w:hAnsi="Wingdings" w:hint="default"/>
      </w:rPr>
    </w:lvl>
    <w:lvl w:ilvl="3" w:tplc="04090001">
      <w:start w:val="1"/>
      <w:numFmt w:val="bullet"/>
      <w:lvlText w:val=""/>
      <w:lvlJc w:val="left"/>
      <w:pPr>
        <w:tabs>
          <w:tab w:val="num" w:pos="3384"/>
        </w:tabs>
        <w:ind w:left="3384" w:hanging="360"/>
      </w:pPr>
      <w:rPr>
        <w:rFonts w:ascii="Symbol" w:hAnsi="Symbol" w:hint="default"/>
      </w:rPr>
    </w:lvl>
    <w:lvl w:ilvl="4" w:tplc="04090003">
      <w:start w:val="1"/>
      <w:numFmt w:val="bullet"/>
      <w:lvlText w:val="o"/>
      <w:lvlJc w:val="left"/>
      <w:pPr>
        <w:tabs>
          <w:tab w:val="num" w:pos="4104"/>
        </w:tabs>
        <w:ind w:left="4104" w:hanging="360"/>
      </w:pPr>
      <w:rPr>
        <w:rFonts w:ascii="Courier New" w:hAnsi="Courier New" w:hint="default"/>
      </w:rPr>
    </w:lvl>
    <w:lvl w:ilvl="5" w:tplc="04090005">
      <w:start w:val="1"/>
      <w:numFmt w:val="bullet"/>
      <w:lvlText w:val=""/>
      <w:lvlJc w:val="left"/>
      <w:pPr>
        <w:tabs>
          <w:tab w:val="num" w:pos="4824"/>
        </w:tabs>
        <w:ind w:left="4824" w:hanging="360"/>
      </w:pPr>
      <w:rPr>
        <w:rFonts w:ascii="Wingdings" w:hAnsi="Wingdings" w:hint="default"/>
      </w:rPr>
    </w:lvl>
    <w:lvl w:ilvl="6" w:tplc="04090001">
      <w:start w:val="1"/>
      <w:numFmt w:val="bullet"/>
      <w:lvlText w:val=""/>
      <w:lvlJc w:val="left"/>
      <w:pPr>
        <w:tabs>
          <w:tab w:val="num" w:pos="5544"/>
        </w:tabs>
        <w:ind w:left="5544" w:hanging="360"/>
      </w:pPr>
      <w:rPr>
        <w:rFonts w:ascii="Symbol" w:hAnsi="Symbol" w:hint="default"/>
      </w:rPr>
    </w:lvl>
    <w:lvl w:ilvl="7" w:tplc="04090003">
      <w:start w:val="1"/>
      <w:numFmt w:val="bullet"/>
      <w:lvlText w:val="o"/>
      <w:lvlJc w:val="left"/>
      <w:pPr>
        <w:tabs>
          <w:tab w:val="num" w:pos="6264"/>
        </w:tabs>
        <w:ind w:left="6264" w:hanging="360"/>
      </w:pPr>
      <w:rPr>
        <w:rFonts w:ascii="Courier New" w:hAnsi="Courier New" w:hint="default"/>
      </w:rPr>
    </w:lvl>
    <w:lvl w:ilvl="8" w:tplc="04090005">
      <w:start w:val="1"/>
      <w:numFmt w:val="bullet"/>
      <w:lvlText w:val=""/>
      <w:lvlJc w:val="left"/>
      <w:pPr>
        <w:tabs>
          <w:tab w:val="num" w:pos="6984"/>
        </w:tabs>
        <w:ind w:left="6984" w:hanging="360"/>
      </w:pPr>
      <w:rPr>
        <w:rFonts w:ascii="Wingdings" w:hAnsi="Wingdings" w:hint="default"/>
      </w:rPr>
    </w:lvl>
  </w:abstractNum>
  <w:abstractNum w:abstractNumId="14">
    <w:nsid w:val="504419FA"/>
    <w:multiLevelType w:val="hybridMultilevel"/>
    <w:tmpl w:val="6612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E1000F"/>
    <w:multiLevelType w:val="hybridMultilevel"/>
    <w:tmpl w:val="ED740E10"/>
    <w:lvl w:ilvl="0" w:tplc="04090001">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30B05BB"/>
    <w:multiLevelType w:val="multilevel"/>
    <w:tmpl w:val="80C45A0C"/>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sz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6F1285B"/>
    <w:multiLevelType w:val="hybridMultilevel"/>
    <w:tmpl w:val="BB9E2C32"/>
    <w:lvl w:ilvl="0" w:tplc="04090007">
      <w:start w:val="1"/>
      <w:numFmt w:val="bullet"/>
      <w:lvlText w:val=""/>
      <w:lvlPicBulletId w:val="0"/>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AA12AB4"/>
    <w:multiLevelType w:val="multilevel"/>
    <w:tmpl w:val="BB9E2C32"/>
    <w:lvl w:ilvl="0">
      <w:start w:val="1"/>
      <w:numFmt w:val="bullet"/>
      <w:lvlText w:val=""/>
      <w:lvlPicBulletId w:val="0"/>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sz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046369C"/>
    <w:multiLevelType w:val="hybridMultilevel"/>
    <w:tmpl w:val="D02E2C40"/>
    <w:lvl w:ilvl="0" w:tplc="10529B0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4795107"/>
    <w:multiLevelType w:val="multilevel"/>
    <w:tmpl w:val="80C45A0C"/>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sz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8001059"/>
    <w:multiLevelType w:val="hybridMultilevel"/>
    <w:tmpl w:val="B81ED1B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6AC318B3"/>
    <w:multiLevelType w:val="hybridMultilevel"/>
    <w:tmpl w:val="75049E22"/>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DF10CE6"/>
    <w:multiLevelType w:val="hybridMultilevel"/>
    <w:tmpl w:val="CB68E652"/>
    <w:lvl w:ilvl="0" w:tplc="04090001">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731C557F"/>
    <w:multiLevelType w:val="hybridMultilevel"/>
    <w:tmpl w:val="600AC65E"/>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61E3802"/>
    <w:multiLevelType w:val="hybridMultilevel"/>
    <w:tmpl w:val="A1F6F958"/>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CEA6D1F"/>
    <w:multiLevelType w:val="multilevel"/>
    <w:tmpl w:val="B81ED1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3"/>
  </w:num>
  <w:num w:numId="3">
    <w:abstractNumId w:val="3"/>
  </w:num>
  <w:num w:numId="4">
    <w:abstractNumId w:val="5"/>
  </w:num>
  <w:num w:numId="5">
    <w:abstractNumId w:val="10"/>
  </w:num>
  <w:num w:numId="6">
    <w:abstractNumId w:val="24"/>
  </w:num>
  <w:num w:numId="7">
    <w:abstractNumId w:val="9"/>
  </w:num>
  <w:num w:numId="8">
    <w:abstractNumId w:val="25"/>
  </w:num>
  <w:num w:numId="9">
    <w:abstractNumId w:val="8"/>
  </w:num>
  <w:num w:numId="10">
    <w:abstractNumId w:val="22"/>
  </w:num>
  <w:num w:numId="11">
    <w:abstractNumId w:val="0"/>
  </w:num>
  <w:num w:numId="12">
    <w:abstractNumId w:val="15"/>
  </w:num>
  <w:num w:numId="13">
    <w:abstractNumId w:val="16"/>
  </w:num>
  <w:num w:numId="14">
    <w:abstractNumId w:val="1"/>
  </w:num>
  <w:num w:numId="15">
    <w:abstractNumId w:val="7"/>
  </w:num>
  <w:num w:numId="16">
    <w:abstractNumId w:val="12"/>
  </w:num>
  <w:num w:numId="17">
    <w:abstractNumId w:val="11"/>
  </w:num>
  <w:num w:numId="18">
    <w:abstractNumId w:val="20"/>
  </w:num>
  <w:num w:numId="19">
    <w:abstractNumId w:val="17"/>
  </w:num>
  <w:num w:numId="20">
    <w:abstractNumId w:val="18"/>
  </w:num>
  <w:num w:numId="21">
    <w:abstractNumId w:val="23"/>
  </w:num>
  <w:num w:numId="22">
    <w:abstractNumId w:val="26"/>
  </w:num>
  <w:num w:numId="23">
    <w:abstractNumId w:val="6"/>
  </w:num>
  <w:num w:numId="24">
    <w:abstractNumId w:val="14"/>
  </w:num>
  <w:num w:numId="25">
    <w:abstractNumId w:val="4"/>
  </w:num>
  <w:num w:numId="26">
    <w:abstractNumId w:val="2"/>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oNotShadeFormData/>
  <w:characterSpacingControl w:val="doNotCompress"/>
  <w:doNotValidateAgainstSchema/>
  <w:doNotDemarcateInvalidXml/>
  <w:footnotePr>
    <w:footnote w:id="0"/>
    <w:footnote w:id="1"/>
  </w:footnotePr>
  <w:endnotePr>
    <w:endnote w:id="0"/>
    <w:endnote w:id="1"/>
  </w:endnotePr>
  <w:compat/>
  <w:rsids>
    <w:rsidRoot w:val="00BB2F9A"/>
    <w:rsid w:val="00001439"/>
    <w:rsid w:val="00004C17"/>
    <w:rsid w:val="000055AE"/>
    <w:rsid w:val="00006B81"/>
    <w:rsid w:val="00006D64"/>
    <w:rsid w:val="00010431"/>
    <w:rsid w:val="0001269C"/>
    <w:rsid w:val="000132E1"/>
    <w:rsid w:val="00015393"/>
    <w:rsid w:val="0001564D"/>
    <w:rsid w:val="00015B9D"/>
    <w:rsid w:val="00017419"/>
    <w:rsid w:val="000223EF"/>
    <w:rsid w:val="000267A3"/>
    <w:rsid w:val="0003084B"/>
    <w:rsid w:val="00032188"/>
    <w:rsid w:val="00041BE7"/>
    <w:rsid w:val="000426A9"/>
    <w:rsid w:val="00044FF8"/>
    <w:rsid w:val="0004561A"/>
    <w:rsid w:val="000503F8"/>
    <w:rsid w:val="000538BC"/>
    <w:rsid w:val="000560B5"/>
    <w:rsid w:val="00056DBE"/>
    <w:rsid w:val="00061845"/>
    <w:rsid w:val="00072EF3"/>
    <w:rsid w:val="00082AD8"/>
    <w:rsid w:val="00084783"/>
    <w:rsid w:val="000925C8"/>
    <w:rsid w:val="00092DBF"/>
    <w:rsid w:val="000A626E"/>
    <w:rsid w:val="000B0065"/>
    <w:rsid w:val="000B1611"/>
    <w:rsid w:val="000B1701"/>
    <w:rsid w:val="000C56C3"/>
    <w:rsid w:val="000D6723"/>
    <w:rsid w:val="000D6ADF"/>
    <w:rsid w:val="000D70E5"/>
    <w:rsid w:val="000E12ED"/>
    <w:rsid w:val="000E2BB7"/>
    <w:rsid w:val="000E4B09"/>
    <w:rsid w:val="000E7179"/>
    <w:rsid w:val="000F2BDC"/>
    <w:rsid w:val="000F4337"/>
    <w:rsid w:val="000F5CC6"/>
    <w:rsid w:val="000F7EDC"/>
    <w:rsid w:val="00100E76"/>
    <w:rsid w:val="00101E6B"/>
    <w:rsid w:val="00102E37"/>
    <w:rsid w:val="00107F4C"/>
    <w:rsid w:val="00110498"/>
    <w:rsid w:val="00110EDE"/>
    <w:rsid w:val="00114956"/>
    <w:rsid w:val="00117161"/>
    <w:rsid w:val="00117CFF"/>
    <w:rsid w:val="001234AE"/>
    <w:rsid w:val="00124AF0"/>
    <w:rsid w:val="00124E0F"/>
    <w:rsid w:val="00131A66"/>
    <w:rsid w:val="00133F81"/>
    <w:rsid w:val="00134ECE"/>
    <w:rsid w:val="001361ED"/>
    <w:rsid w:val="00136FA9"/>
    <w:rsid w:val="001414EA"/>
    <w:rsid w:val="00145811"/>
    <w:rsid w:val="00146D29"/>
    <w:rsid w:val="00152586"/>
    <w:rsid w:val="00154B56"/>
    <w:rsid w:val="001562DB"/>
    <w:rsid w:val="00156F8D"/>
    <w:rsid w:val="001651D7"/>
    <w:rsid w:val="001662EF"/>
    <w:rsid w:val="001664FD"/>
    <w:rsid w:val="00172255"/>
    <w:rsid w:val="00174A39"/>
    <w:rsid w:val="001774CF"/>
    <w:rsid w:val="00177760"/>
    <w:rsid w:val="0018024F"/>
    <w:rsid w:val="001810C6"/>
    <w:rsid w:val="00181513"/>
    <w:rsid w:val="00184681"/>
    <w:rsid w:val="0018591E"/>
    <w:rsid w:val="00191D5F"/>
    <w:rsid w:val="00197F3B"/>
    <w:rsid w:val="001A3171"/>
    <w:rsid w:val="001A3A15"/>
    <w:rsid w:val="001A5E48"/>
    <w:rsid w:val="001A7E60"/>
    <w:rsid w:val="001B0205"/>
    <w:rsid w:val="001B29EA"/>
    <w:rsid w:val="001B4DAE"/>
    <w:rsid w:val="001B6FF2"/>
    <w:rsid w:val="001C0430"/>
    <w:rsid w:val="001C4076"/>
    <w:rsid w:val="001C51E1"/>
    <w:rsid w:val="001C5843"/>
    <w:rsid w:val="001D0EAD"/>
    <w:rsid w:val="001D3718"/>
    <w:rsid w:val="001D55DC"/>
    <w:rsid w:val="001E03F9"/>
    <w:rsid w:val="001E77ED"/>
    <w:rsid w:val="001F19E0"/>
    <w:rsid w:val="001F3987"/>
    <w:rsid w:val="002040CC"/>
    <w:rsid w:val="00204A87"/>
    <w:rsid w:val="00210B35"/>
    <w:rsid w:val="002128D8"/>
    <w:rsid w:val="00212D64"/>
    <w:rsid w:val="00214729"/>
    <w:rsid w:val="00216B27"/>
    <w:rsid w:val="00231693"/>
    <w:rsid w:val="002342CC"/>
    <w:rsid w:val="002369CD"/>
    <w:rsid w:val="00245485"/>
    <w:rsid w:val="00250894"/>
    <w:rsid w:val="00252E72"/>
    <w:rsid w:val="00253350"/>
    <w:rsid w:val="002541E7"/>
    <w:rsid w:val="0025538C"/>
    <w:rsid w:val="002604A7"/>
    <w:rsid w:val="002616F0"/>
    <w:rsid w:val="002621D8"/>
    <w:rsid w:val="00264811"/>
    <w:rsid w:val="00266382"/>
    <w:rsid w:val="00266E33"/>
    <w:rsid w:val="0026714B"/>
    <w:rsid w:val="00267177"/>
    <w:rsid w:val="002678B6"/>
    <w:rsid w:val="00267A9A"/>
    <w:rsid w:val="00272165"/>
    <w:rsid w:val="00272346"/>
    <w:rsid w:val="002732B1"/>
    <w:rsid w:val="00282513"/>
    <w:rsid w:val="0028272D"/>
    <w:rsid w:val="00282878"/>
    <w:rsid w:val="00282F89"/>
    <w:rsid w:val="00286C32"/>
    <w:rsid w:val="00287119"/>
    <w:rsid w:val="0029132B"/>
    <w:rsid w:val="0029153B"/>
    <w:rsid w:val="0029171F"/>
    <w:rsid w:val="00293F91"/>
    <w:rsid w:val="002A2032"/>
    <w:rsid w:val="002A3FCD"/>
    <w:rsid w:val="002A6D5E"/>
    <w:rsid w:val="002A7A0F"/>
    <w:rsid w:val="002B03C9"/>
    <w:rsid w:val="002B0940"/>
    <w:rsid w:val="002B34DE"/>
    <w:rsid w:val="002B6A6A"/>
    <w:rsid w:val="002B74CC"/>
    <w:rsid w:val="002C20E6"/>
    <w:rsid w:val="002C56DE"/>
    <w:rsid w:val="002C578D"/>
    <w:rsid w:val="002C720B"/>
    <w:rsid w:val="002D26F3"/>
    <w:rsid w:val="002D2AD2"/>
    <w:rsid w:val="002D4621"/>
    <w:rsid w:val="002D5280"/>
    <w:rsid w:val="002E23FB"/>
    <w:rsid w:val="002E5C9B"/>
    <w:rsid w:val="002E7FA7"/>
    <w:rsid w:val="002F071E"/>
    <w:rsid w:val="002F23CA"/>
    <w:rsid w:val="002F2AC5"/>
    <w:rsid w:val="002F57A0"/>
    <w:rsid w:val="002F5B78"/>
    <w:rsid w:val="002F61AD"/>
    <w:rsid w:val="002F7D4B"/>
    <w:rsid w:val="0030316D"/>
    <w:rsid w:val="00304793"/>
    <w:rsid w:val="00305C6F"/>
    <w:rsid w:val="00306B5A"/>
    <w:rsid w:val="00314ED4"/>
    <w:rsid w:val="00314FFA"/>
    <w:rsid w:val="003162A5"/>
    <w:rsid w:val="00316C1E"/>
    <w:rsid w:val="00321D5A"/>
    <w:rsid w:val="00323B2E"/>
    <w:rsid w:val="003310F9"/>
    <w:rsid w:val="00333D0F"/>
    <w:rsid w:val="00336248"/>
    <w:rsid w:val="0034027A"/>
    <w:rsid w:val="00341BDD"/>
    <w:rsid w:val="00346C2A"/>
    <w:rsid w:val="00346E05"/>
    <w:rsid w:val="0034783D"/>
    <w:rsid w:val="003511BC"/>
    <w:rsid w:val="00351C3F"/>
    <w:rsid w:val="00364FA0"/>
    <w:rsid w:val="00366E22"/>
    <w:rsid w:val="00366F05"/>
    <w:rsid w:val="00372B6E"/>
    <w:rsid w:val="00376264"/>
    <w:rsid w:val="00377C8A"/>
    <w:rsid w:val="00377D72"/>
    <w:rsid w:val="00381F5E"/>
    <w:rsid w:val="00381FF2"/>
    <w:rsid w:val="0038259E"/>
    <w:rsid w:val="00384413"/>
    <w:rsid w:val="00384B28"/>
    <w:rsid w:val="003877AB"/>
    <w:rsid w:val="00387E9A"/>
    <w:rsid w:val="00392DE4"/>
    <w:rsid w:val="0039402C"/>
    <w:rsid w:val="00395230"/>
    <w:rsid w:val="003965FE"/>
    <w:rsid w:val="003969E9"/>
    <w:rsid w:val="003A1910"/>
    <w:rsid w:val="003A261E"/>
    <w:rsid w:val="003A2C33"/>
    <w:rsid w:val="003A4806"/>
    <w:rsid w:val="003A5EC9"/>
    <w:rsid w:val="003A6159"/>
    <w:rsid w:val="003A6B72"/>
    <w:rsid w:val="003B2F89"/>
    <w:rsid w:val="003B4A79"/>
    <w:rsid w:val="003B4F03"/>
    <w:rsid w:val="003B5E31"/>
    <w:rsid w:val="003B7F8C"/>
    <w:rsid w:val="003C107F"/>
    <w:rsid w:val="003C29F6"/>
    <w:rsid w:val="003C7EA4"/>
    <w:rsid w:val="003D12A4"/>
    <w:rsid w:val="003D1A01"/>
    <w:rsid w:val="003E408E"/>
    <w:rsid w:val="003F367B"/>
    <w:rsid w:val="003F4297"/>
    <w:rsid w:val="003F6354"/>
    <w:rsid w:val="00401050"/>
    <w:rsid w:val="004011AE"/>
    <w:rsid w:val="004049AB"/>
    <w:rsid w:val="00406D95"/>
    <w:rsid w:val="00413A15"/>
    <w:rsid w:val="0042020D"/>
    <w:rsid w:val="00424EA6"/>
    <w:rsid w:val="00425005"/>
    <w:rsid w:val="0043151A"/>
    <w:rsid w:val="00431882"/>
    <w:rsid w:val="00433815"/>
    <w:rsid w:val="00440FD9"/>
    <w:rsid w:val="00441304"/>
    <w:rsid w:val="00441384"/>
    <w:rsid w:val="00442383"/>
    <w:rsid w:val="0044304A"/>
    <w:rsid w:val="004440E3"/>
    <w:rsid w:val="00444937"/>
    <w:rsid w:val="00446AC3"/>
    <w:rsid w:val="00450A77"/>
    <w:rsid w:val="004524D3"/>
    <w:rsid w:val="00454664"/>
    <w:rsid w:val="00455776"/>
    <w:rsid w:val="00462B9B"/>
    <w:rsid w:val="0046769E"/>
    <w:rsid w:val="00467798"/>
    <w:rsid w:val="004707E0"/>
    <w:rsid w:val="0047198F"/>
    <w:rsid w:val="00472758"/>
    <w:rsid w:val="004740EF"/>
    <w:rsid w:val="00476CB0"/>
    <w:rsid w:val="00480CEE"/>
    <w:rsid w:val="00480D2E"/>
    <w:rsid w:val="00481146"/>
    <w:rsid w:val="00484F53"/>
    <w:rsid w:val="0048614F"/>
    <w:rsid w:val="00491B02"/>
    <w:rsid w:val="00495C2E"/>
    <w:rsid w:val="00497504"/>
    <w:rsid w:val="004A1EE6"/>
    <w:rsid w:val="004A243D"/>
    <w:rsid w:val="004A2E29"/>
    <w:rsid w:val="004B10ED"/>
    <w:rsid w:val="004B586A"/>
    <w:rsid w:val="004B6154"/>
    <w:rsid w:val="004C13A7"/>
    <w:rsid w:val="004C4D0F"/>
    <w:rsid w:val="004C510F"/>
    <w:rsid w:val="004D007C"/>
    <w:rsid w:val="004D0D48"/>
    <w:rsid w:val="004D20F1"/>
    <w:rsid w:val="004D6578"/>
    <w:rsid w:val="004D737C"/>
    <w:rsid w:val="004E00A8"/>
    <w:rsid w:val="004E0367"/>
    <w:rsid w:val="004E0384"/>
    <w:rsid w:val="004E5023"/>
    <w:rsid w:val="004E5A6D"/>
    <w:rsid w:val="004E6976"/>
    <w:rsid w:val="004F65A6"/>
    <w:rsid w:val="00501224"/>
    <w:rsid w:val="00501C09"/>
    <w:rsid w:val="0051075D"/>
    <w:rsid w:val="00510E63"/>
    <w:rsid w:val="005111E2"/>
    <w:rsid w:val="00513B13"/>
    <w:rsid w:val="0051544E"/>
    <w:rsid w:val="00515EF7"/>
    <w:rsid w:val="005209DF"/>
    <w:rsid w:val="0052296B"/>
    <w:rsid w:val="00525183"/>
    <w:rsid w:val="00527CFD"/>
    <w:rsid w:val="00537814"/>
    <w:rsid w:val="00537BCD"/>
    <w:rsid w:val="005411A6"/>
    <w:rsid w:val="0054362F"/>
    <w:rsid w:val="00544C55"/>
    <w:rsid w:val="00546240"/>
    <w:rsid w:val="00546C0D"/>
    <w:rsid w:val="00555266"/>
    <w:rsid w:val="00555A9C"/>
    <w:rsid w:val="0055695E"/>
    <w:rsid w:val="005577A1"/>
    <w:rsid w:val="00562080"/>
    <w:rsid w:val="005640AF"/>
    <w:rsid w:val="00571BC0"/>
    <w:rsid w:val="0057388F"/>
    <w:rsid w:val="005829EE"/>
    <w:rsid w:val="00585BE9"/>
    <w:rsid w:val="00586A1F"/>
    <w:rsid w:val="00586A71"/>
    <w:rsid w:val="005920FC"/>
    <w:rsid w:val="00592786"/>
    <w:rsid w:val="00592A70"/>
    <w:rsid w:val="005948B9"/>
    <w:rsid w:val="005A04BF"/>
    <w:rsid w:val="005A3159"/>
    <w:rsid w:val="005A4E27"/>
    <w:rsid w:val="005B2076"/>
    <w:rsid w:val="005B2335"/>
    <w:rsid w:val="005B520D"/>
    <w:rsid w:val="005B62FC"/>
    <w:rsid w:val="005C008C"/>
    <w:rsid w:val="005C4721"/>
    <w:rsid w:val="005C5A89"/>
    <w:rsid w:val="005D1F67"/>
    <w:rsid w:val="005D21C8"/>
    <w:rsid w:val="005D23FF"/>
    <w:rsid w:val="005D2541"/>
    <w:rsid w:val="005D71B2"/>
    <w:rsid w:val="005E3BCA"/>
    <w:rsid w:val="005E5DA6"/>
    <w:rsid w:val="005F1641"/>
    <w:rsid w:val="005F685E"/>
    <w:rsid w:val="00600A8F"/>
    <w:rsid w:val="00603582"/>
    <w:rsid w:val="0060780E"/>
    <w:rsid w:val="0061050D"/>
    <w:rsid w:val="006138BD"/>
    <w:rsid w:val="00615F84"/>
    <w:rsid w:val="00617DC6"/>
    <w:rsid w:val="00622A6B"/>
    <w:rsid w:val="00625B79"/>
    <w:rsid w:val="00634BF6"/>
    <w:rsid w:val="00644808"/>
    <w:rsid w:val="0064727F"/>
    <w:rsid w:val="006500A8"/>
    <w:rsid w:val="00651777"/>
    <w:rsid w:val="00651E28"/>
    <w:rsid w:val="0065586B"/>
    <w:rsid w:val="0066118B"/>
    <w:rsid w:val="006634E2"/>
    <w:rsid w:val="00666563"/>
    <w:rsid w:val="00667682"/>
    <w:rsid w:val="00667A40"/>
    <w:rsid w:val="00670B6F"/>
    <w:rsid w:val="00685865"/>
    <w:rsid w:val="00686012"/>
    <w:rsid w:val="00686F57"/>
    <w:rsid w:val="00691FCF"/>
    <w:rsid w:val="00694F4F"/>
    <w:rsid w:val="006975CC"/>
    <w:rsid w:val="006A285D"/>
    <w:rsid w:val="006B0D16"/>
    <w:rsid w:val="006B2330"/>
    <w:rsid w:val="006B405F"/>
    <w:rsid w:val="006B5CF5"/>
    <w:rsid w:val="006B6FC0"/>
    <w:rsid w:val="006B7329"/>
    <w:rsid w:val="006C23AE"/>
    <w:rsid w:val="006C39F0"/>
    <w:rsid w:val="006C53B3"/>
    <w:rsid w:val="006D0A57"/>
    <w:rsid w:val="006D2283"/>
    <w:rsid w:val="006D4E00"/>
    <w:rsid w:val="006D5D1D"/>
    <w:rsid w:val="006D6B71"/>
    <w:rsid w:val="006E0A20"/>
    <w:rsid w:val="006E28F1"/>
    <w:rsid w:val="006E3E98"/>
    <w:rsid w:val="006E6A4A"/>
    <w:rsid w:val="006F0432"/>
    <w:rsid w:val="006F080C"/>
    <w:rsid w:val="006F0C39"/>
    <w:rsid w:val="006F2F90"/>
    <w:rsid w:val="006F5852"/>
    <w:rsid w:val="006F73E6"/>
    <w:rsid w:val="00702896"/>
    <w:rsid w:val="00707732"/>
    <w:rsid w:val="0071400F"/>
    <w:rsid w:val="00715FBA"/>
    <w:rsid w:val="00725346"/>
    <w:rsid w:val="0073060F"/>
    <w:rsid w:val="007335F7"/>
    <w:rsid w:val="00735531"/>
    <w:rsid w:val="00735EA3"/>
    <w:rsid w:val="00745FD9"/>
    <w:rsid w:val="00750C00"/>
    <w:rsid w:val="0075539D"/>
    <w:rsid w:val="007577BA"/>
    <w:rsid w:val="00763F1F"/>
    <w:rsid w:val="00764537"/>
    <w:rsid w:val="00765D0D"/>
    <w:rsid w:val="007718C6"/>
    <w:rsid w:val="00777151"/>
    <w:rsid w:val="00781677"/>
    <w:rsid w:val="007826F9"/>
    <w:rsid w:val="00782BDC"/>
    <w:rsid w:val="00783000"/>
    <w:rsid w:val="0078362F"/>
    <w:rsid w:val="00790D7C"/>
    <w:rsid w:val="00791031"/>
    <w:rsid w:val="00791AA1"/>
    <w:rsid w:val="00796DAD"/>
    <w:rsid w:val="007979D7"/>
    <w:rsid w:val="007A22CF"/>
    <w:rsid w:val="007A4E48"/>
    <w:rsid w:val="007A50D2"/>
    <w:rsid w:val="007A6DDC"/>
    <w:rsid w:val="007B2155"/>
    <w:rsid w:val="007B29EA"/>
    <w:rsid w:val="007B725D"/>
    <w:rsid w:val="007B7D88"/>
    <w:rsid w:val="007C2EC4"/>
    <w:rsid w:val="007C6619"/>
    <w:rsid w:val="007C6B99"/>
    <w:rsid w:val="007C78B3"/>
    <w:rsid w:val="007D0B93"/>
    <w:rsid w:val="007D24AB"/>
    <w:rsid w:val="007D4A7D"/>
    <w:rsid w:val="007D5B99"/>
    <w:rsid w:val="007E004F"/>
    <w:rsid w:val="007E62AD"/>
    <w:rsid w:val="007E6628"/>
    <w:rsid w:val="007E7B01"/>
    <w:rsid w:val="007F22EF"/>
    <w:rsid w:val="00801E75"/>
    <w:rsid w:val="00804E3F"/>
    <w:rsid w:val="0080564B"/>
    <w:rsid w:val="00807499"/>
    <w:rsid w:val="00807562"/>
    <w:rsid w:val="00807DCA"/>
    <w:rsid w:val="00814A00"/>
    <w:rsid w:val="00824E98"/>
    <w:rsid w:val="0082658A"/>
    <w:rsid w:val="008270DF"/>
    <w:rsid w:val="00830AD9"/>
    <w:rsid w:val="00831002"/>
    <w:rsid w:val="008310F2"/>
    <w:rsid w:val="00833D30"/>
    <w:rsid w:val="00836072"/>
    <w:rsid w:val="0084009A"/>
    <w:rsid w:val="00840932"/>
    <w:rsid w:val="00844C5C"/>
    <w:rsid w:val="008579F4"/>
    <w:rsid w:val="008663D2"/>
    <w:rsid w:val="00875AD4"/>
    <w:rsid w:val="00877F33"/>
    <w:rsid w:val="00884FA5"/>
    <w:rsid w:val="00885FEA"/>
    <w:rsid w:val="00892412"/>
    <w:rsid w:val="00893BFC"/>
    <w:rsid w:val="008953AC"/>
    <w:rsid w:val="00896D9E"/>
    <w:rsid w:val="008A35E8"/>
    <w:rsid w:val="008B12B8"/>
    <w:rsid w:val="008C13CE"/>
    <w:rsid w:val="008C2C08"/>
    <w:rsid w:val="008C2F14"/>
    <w:rsid w:val="008C3C09"/>
    <w:rsid w:val="008C57FE"/>
    <w:rsid w:val="008D643B"/>
    <w:rsid w:val="008E00BF"/>
    <w:rsid w:val="008E6709"/>
    <w:rsid w:val="008E6E52"/>
    <w:rsid w:val="008F0351"/>
    <w:rsid w:val="008F38E8"/>
    <w:rsid w:val="00901C9D"/>
    <w:rsid w:val="00902CA2"/>
    <w:rsid w:val="00907B6A"/>
    <w:rsid w:val="00907FC0"/>
    <w:rsid w:val="009117E5"/>
    <w:rsid w:val="00912946"/>
    <w:rsid w:val="0092002C"/>
    <w:rsid w:val="00922544"/>
    <w:rsid w:val="00926C74"/>
    <w:rsid w:val="009307A0"/>
    <w:rsid w:val="00931835"/>
    <w:rsid w:val="00933D8A"/>
    <w:rsid w:val="00935276"/>
    <w:rsid w:val="00935A9D"/>
    <w:rsid w:val="00936CDF"/>
    <w:rsid w:val="0094333E"/>
    <w:rsid w:val="009442D3"/>
    <w:rsid w:val="0094449A"/>
    <w:rsid w:val="009457A0"/>
    <w:rsid w:val="00950336"/>
    <w:rsid w:val="00951E3C"/>
    <w:rsid w:val="00960A18"/>
    <w:rsid w:val="00961A19"/>
    <w:rsid w:val="00963655"/>
    <w:rsid w:val="0096471F"/>
    <w:rsid w:val="0097176F"/>
    <w:rsid w:val="00980CC1"/>
    <w:rsid w:val="009816D6"/>
    <w:rsid w:val="00984359"/>
    <w:rsid w:val="00991ED7"/>
    <w:rsid w:val="00993520"/>
    <w:rsid w:val="009948A7"/>
    <w:rsid w:val="00994A99"/>
    <w:rsid w:val="009A4BB0"/>
    <w:rsid w:val="009A4DAE"/>
    <w:rsid w:val="009A727B"/>
    <w:rsid w:val="009A794B"/>
    <w:rsid w:val="009B49BD"/>
    <w:rsid w:val="009B4A69"/>
    <w:rsid w:val="009B533A"/>
    <w:rsid w:val="009B54EF"/>
    <w:rsid w:val="009C3230"/>
    <w:rsid w:val="009C7AD7"/>
    <w:rsid w:val="009D625B"/>
    <w:rsid w:val="009D666E"/>
    <w:rsid w:val="009D6879"/>
    <w:rsid w:val="009D76B8"/>
    <w:rsid w:val="009E27B7"/>
    <w:rsid w:val="009E4099"/>
    <w:rsid w:val="009E5AC1"/>
    <w:rsid w:val="009E601F"/>
    <w:rsid w:val="009E7286"/>
    <w:rsid w:val="009F71C9"/>
    <w:rsid w:val="00A04465"/>
    <w:rsid w:val="00A04B4B"/>
    <w:rsid w:val="00A04D08"/>
    <w:rsid w:val="00A05FAB"/>
    <w:rsid w:val="00A06088"/>
    <w:rsid w:val="00A061DA"/>
    <w:rsid w:val="00A11596"/>
    <w:rsid w:val="00A14E29"/>
    <w:rsid w:val="00A17527"/>
    <w:rsid w:val="00A2059F"/>
    <w:rsid w:val="00A21575"/>
    <w:rsid w:val="00A23A14"/>
    <w:rsid w:val="00A241AE"/>
    <w:rsid w:val="00A24733"/>
    <w:rsid w:val="00A26BD4"/>
    <w:rsid w:val="00A31F9F"/>
    <w:rsid w:val="00A32161"/>
    <w:rsid w:val="00A34F5F"/>
    <w:rsid w:val="00A36DA0"/>
    <w:rsid w:val="00A403D4"/>
    <w:rsid w:val="00A43B19"/>
    <w:rsid w:val="00A4500B"/>
    <w:rsid w:val="00A459D0"/>
    <w:rsid w:val="00A45E1B"/>
    <w:rsid w:val="00A53FB1"/>
    <w:rsid w:val="00A55A2A"/>
    <w:rsid w:val="00A62678"/>
    <w:rsid w:val="00A700E0"/>
    <w:rsid w:val="00A7013F"/>
    <w:rsid w:val="00A7100B"/>
    <w:rsid w:val="00A7115C"/>
    <w:rsid w:val="00A71CEF"/>
    <w:rsid w:val="00A74127"/>
    <w:rsid w:val="00A74788"/>
    <w:rsid w:val="00A77E42"/>
    <w:rsid w:val="00A81B05"/>
    <w:rsid w:val="00A825BA"/>
    <w:rsid w:val="00A82BF9"/>
    <w:rsid w:val="00A82E3E"/>
    <w:rsid w:val="00A83B86"/>
    <w:rsid w:val="00A868BD"/>
    <w:rsid w:val="00A93C36"/>
    <w:rsid w:val="00A95509"/>
    <w:rsid w:val="00AA4A41"/>
    <w:rsid w:val="00AA6700"/>
    <w:rsid w:val="00AA6A5E"/>
    <w:rsid w:val="00AA6ADB"/>
    <w:rsid w:val="00AA6D53"/>
    <w:rsid w:val="00AA72DF"/>
    <w:rsid w:val="00AB2C8F"/>
    <w:rsid w:val="00AB5CD4"/>
    <w:rsid w:val="00AC0D30"/>
    <w:rsid w:val="00AC3F25"/>
    <w:rsid w:val="00AD4BC1"/>
    <w:rsid w:val="00AD5EEB"/>
    <w:rsid w:val="00AE0F28"/>
    <w:rsid w:val="00AE1207"/>
    <w:rsid w:val="00AE142E"/>
    <w:rsid w:val="00AE4018"/>
    <w:rsid w:val="00AE4268"/>
    <w:rsid w:val="00AE44FB"/>
    <w:rsid w:val="00AF1DA0"/>
    <w:rsid w:val="00AF36CD"/>
    <w:rsid w:val="00AF4512"/>
    <w:rsid w:val="00AF4E9E"/>
    <w:rsid w:val="00B006D4"/>
    <w:rsid w:val="00B07172"/>
    <w:rsid w:val="00B127D3"/>
    <w:rsid w:val="00B138BB"/>
    <w:rsid w:val="00B14E88"/>
    <w:rsid w:val="00B15E81"/>
    <w:rsid w:val="00B168A5"/>
    <w:rsid w:val="00B23849"/>
    <w:rsid w:val="00B252CD"/>
    <w:rsid w:val="00B316F7"/>
    <w:rsid w:val="00B33898"/>
    <w:rsid w:val="00B34452"/>
    <w:rsid w:val="00B36828"/>
    <w:rsid w:val="00B36945"/>
    <w:rsid w:val="00B42A9B"/>
    <w:rsid w:val="00B53393"/>
    <w:rsid w:val="00B534DD"/>
    <w:rsid w:val="00B53DC9"/>
    <w:rsid w:val="00B54FB6"/>
    <w:rsid w:val="00B56628"/>
    <w:rsid w:val="00B56F0A"/>
    <w:rsid w:val="00B5799B"/>
    <w:rsid w:val="00B57A78"/>
    <w:rsid w:val="00B720D5"/>
    <w:rsid w:val="00B722E4"/>
    <w:rsid w:val="00B72748"/>
    <w:rsid w:val="00B80A7A"/>
    <w:rsid w:val="00B80E55"/>
    <w:rsid w:val="00B86756"/>
    <w:rsid w:val="00B86DB0"/>
    <w:rsid w:val="00B8785F"/>
    <w:rsid w:val="00B90403"/>
    <w:rsid w:val="00B92173"/>
    <w:rsid w:val="00B94185"/>
    <w:rsid w:val="00B9598F"/>
    <w:rsid w:val="00BA0B2D"/>
    <w:rsid w:val="00BA1562"/>
    <w:rsid w:val="00BA3E89"/>
    <w:rsid w:val="00BA67E4"/>
    <w:rsid w:val="00BB2F9A"/>
    <w:rsid w:val="00BB51BA"/>
    <w:rsid w:val="00BC22DC"/>
    <w:rsid w:val="00BC31F4"/>
    <w:rsid w:val="00BC675F"/>
    <w:rsid w:val="00BD2236"/>
    <w:rsid w:val="00BD4963"/>
    <w:rsid w:val="00BD4A34"/>
    <w:rsid w:val="00BD5B47"/>
    <w:rsid w:val="00BE4389"/>
    <w:rsid w:val="00BE78E8"/>
    <w:rsid w:val="00BF0E69"/>
    <w:rsid w:val="00BF0E8E"/>
    <w:rsid w:val="00BF3CAD"/>
    <w:rsid w:val="00BF6B37"/>
    <w:rsid w:val="00C015DA"/>
    <w:rsid w:val="00C11126"/>
    <w:rsid w:val="00C12B52"/>
    <w:rsid w:val="00C16519"/>
    <w:rsid w:val="00C25DC2"/>
    <w:rsid w:val="00C33EDE"/>
    <w:rsid w:val="00C3415C"/>
    <w:rsid w:val="00C34B73"/>
    <w:rsid w:val="00C36BBE"/>
    <w:rsid w:val="00C37240"/>
    <w:rsid w:val="00C37C2A"/>
    <w:rsid w:val="00C43B13"/>
    <w:rsid w:val="00C50257"/>
    <w:rsid w:val="00C51BFA"/>
    <w:rsid w:val="00C54CE2"/>
    <w:rsid w:val="00C61734"/>
    <w:rsid w:val="00C61A1A"/>
    <w:rsid w:val="00C62C01"/>
    <w:rsid w:val="00C6390F"/>
    <w:rsid w:val="00C63C82"/>
    <w:rsid w:val="00C660AD"/>
    <w:rsid w:val="00C73CB2"/>
    <w:rsid w:val="00C7787A"/>
    <w:rsid w:val="00C91A8A"/>
    <w:rsid w:val="00C951FA"/>
    <w:rsid w:val="00CB0047"/>
    <w:rsid w:val="00CB4219"/>
    <w:rsid w:val="00CB4FA4"/>
    <w:rsid w:val="00CB5878"/>
    <w:rsid w:val="00CC3930"/>
    <w:rsid w:val="00CC42D6"/>
    <w:rsid w:val="00CC4CB7"/>
    <w:rsid w:val="00CC6033"/>
    <w:rsid w:val="00CD2364"/>
    <w:rsid w:val="00CD2B3D"/>
    <w:rsid w:val="00CE0359"/>
    <w:rsid w:val="00CE2D03"/>
    <w:rsid w:val="00CE4D2F"/>
    <w:rsid w:val="00CF186F"/>
    <w:rsid w:val="00CF48BF"/>
    <w:rsid w:val="00CF51AF"/>
    <w:rsid w:val="00D0099D"/>
    <w:rsid w:val="00D04A36"/>
    <w:rsid w:val="00D06BE6"/>
    <w:rsid w:val="00D1179B"/>
    <w:rsid w:val="00D25B60"/>
    <w:rsid w:val="00D26278"/>
    <w:rsid w:val="00D27307"/>
    <w:rsid w:val="00D30D1C"/>
    <w:rsid w:val="00D331DF"/>
    <w:rsid w:val="00D34372"/>
    <w:rsid w:val="00D3592F"/>
    <w:rsid w:val="00D35C72"/>
    <w:rsid w:val="00D37259"/>
    <w:rsid w:val="00D41497"/>
    <w:rsid w:val="00D414BF"/>
    <w:rsid w:val="00D43EAC"/>
    <w:rsid w:val="00D45C87"/>
    <w:rsid w:val="00D45FE1"/>
    <w:rsid w:val="00D47ABD"/>
    <w:rsid w:val="00D51458"/>
    <w:rsid w:val="00D5558F"/>
    <w:rsid w:val="00D56635"/>
    <w:rsid w:val="00D56E34"/>
    <w:rsid w:val="00D57379"/>
    <w:rsid w:val="00D57ED0"/>
    <w:rsid w:val="00D607DB"/>
    <w:rsid w:val="00D627D3"/>
    <w:rsid w:val="00D63A44"/>
    <w:rsid w:val="00D704AD"/>
    <w:rsid w:val="00D71C44"/>
    <w:rsid w:val="00D72389"/>
    <w:rsid w:val="00D77CB3"/>
    <w:rsid w:val="00D809C8"/>
    <w:rsid w:val="00D826CA"/>
    <w:rsid w:val="00D8329A"/>
    <w:rsid w:val="00D87C24"/>
    <w:rsid w:val="00D92CDA"/>
    <w:rsid w:val="00D95CA7"/>
    <w:rsid w:val="00DB4628"/>
    <w:rsid w:val="00DB5F2F"/>
    <w:rsid w:val="00DB717B"/>
    <w:rsid w:val="00DB7820"/>
    <w:rsid w:val="00DC03FA"/>
    <w:rsid w:val="00DC4014"/>
    <w:rsid w:val="00DC5111"/>
    <w:rsid w:val="00DC7D72"/>
    <w:rsid w:val="00DD1EEA"/>
    <w:rsid w:val="00DE1624"/>
    <w:rsid w:val="00DE53FF"/>
    <w:rsid w:val="00DE5B49"/>
    <w:rsid w:val="00DE6386"/>
    <w:rsid w:val="00DF140C"/>
    <w:rsid w:val="00DF2056"/>
    <w:rsid w:val="00DF7061"/>
    <w:rsid w:val="00E034DE"/>
    <w:rsid w:val="00E045D8"/>
    <w:rsid w:val="00E111AE"/>
    <w:rsid w:val="00E11A89"/>
    <w:rsid w:val="00E126DE"/>
    <w:rsid w:val="00E14C7A"/>
    <w:rsid w:val="00E21177"/>
    <w:rsid w:val="00E21B55"/>
    <w:rsid w:val="00E2226F"/>
    <w:rsid w:val="00E258E3"/>
    <w:rsid w:val="00E25CD1"/>
    <w:rsid w:val="00E25E08"/>
    <w:rsid w:val="00E262B9"/>
    <w:rsid w:val="00E3223D"/>
    <w:rsid w:val="00E407EC"/>
    <w:rsid w:val="00E4323A"/>
    <w:rsid w:val="00E55BD0"/>
    <w:rsid w:val="00E57771"/>
    <w:rsid w:val="00E63B19"/>
    <w:rsid w:val="00E65018"/>
    <w:rsid w:val="00E6693C"/>
    <w:rsid w:val="00E718C7"/>
    <w:rsid w:val="00E71F47"/>
    <w:rsid w:val="00E75750"/>
    <w:rsid w:val="00E81DFD"/>
    <w:rsid w:val="00E9039B"/>
    <w:rsid w:val="00E93E4A"/>
    <w:rsid w:val="00E96DC4"/>
    <w:rsid w:val="00E96ECE"/>
    <w:rsid w:val="00E97FB9"/>
    <w:rsid w:val="00EA65BA"/>
    <w:rsid w:val="00EB6148"/>
    <w:rsid w:val="00EC4A68"/>
    <w:rsid w:val="00EC4E37"/>
    <w:rsid w:val="00EC7AE0"/>
    <w:rsid w:val="00ED14FF"/>
    <w:rsid w:val="00ED5810"/>
    <w:rsid w:val="00ED6321"/>
    <w:rsid w:val="00ED655E"/>
    <w:rsid w:val="00ED70BD"/>
    <w:rsid w:val="00EE7534"/>
    <w:rsid w:val="00EF42DB"/>
    <w:rsid w:val="00EF7BCD"/>
    <w:rsid w:val="00EF7CC7"/>
    <w:rsid w:val="00F0228E"/>
    <w:rsid w:val="00F06ED5"/>
    <w:rsid w:val="00F076C2"/>
    <w:rsid w:val="00F10B21"/>
    <w:rsid w:val="00F14F59"/>
    <w:rsid w:val="00F17C1D"/>
    <w:rsid w:val="00F26F30"/>
    <w:rsid w:val="00F34500"/>
    <w:rsid w:val="00F352CE"/>
    <w:rsid w:val="00F371C6"/>
    <w:rsid w:val="00F43AC6"/>
    <w:rsid w:val="00F521B2"/>
    <w:rsid w:val="00F532D6"/>
    <w:rsid w:val="00F540C9"/>
    <w:rsid w:val="00F5447E"/>
    <w:rsid w:val="00F547B8"/>
    <w:rsid w:val="00F55D21"/>
    <w:rsid w:val="00F61B2D"/>
    <w:rsid w:val="00F62483"/>
    <w:rsid w:val="00F656FC"/>
    <w:rsid w:val="00F726CF"/>
    <w:rsid w:val="00F74AC3"/>
    <w:rsid w:val="00F74C60"/>
    <w:rsid w:val="00F75C67"/>
    <w:rsid w:val="00F773C7"/>
    <w:rsid w:val="00F80F42"/>
    <w:rsid w:val="00F8101D"/>
    <w:rsid w:val="00F8366E"/>
    <w:rsid w:val="00F85BA8"/>
    <w:rsid w:val="00F873DE"/>
    <w:rsid w:val="00F87AC9"/>
    <w:rsid w:val="00F92910"/>
    <w:rsid w:val="00F93654"/>
    <w:rsid w:val="00FA19E1"/>
    <w:rsid w:val="00FB163E"/>
    <w:rsid w:val="00FB2778"/>
    <w:rsid w:val="00FB2DB8"/>
    <w:rsid w:val="00FB4DF5"/>
    <w:rsid w:val="00FB57CD"/>
    <w:rsid w:val="00FC4C30"/>
    <w:rsid w:val="00FC7B20"/>
    <w:rsid w:val="00FD0CE1"/>
    <w:rsid w:val="00FD41D0"/>
    <w:rsid w:val="00FD4F2F"/>
    <w:rsid w:val="00FE017C"/>
    <w:rsid w:val="00FE1244"/>
    <w:rsid w:val="00FE3D77"/>
    <w:rsid w:val="00FE4495"/>
    <w:rsid w:val="00FE7A20"/>
    <w:rsid w:val="00FF2CC5"/>
    <w:rsid w:val="00FF3A2A"/>
    <w:rsid w:val="00FF5550"/>
    <w:rsid w:val="00FF6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A5E"/>
    <w:rPr>
      <w:sz w:val="24"/>
      <w:szCs w:val="24"/>
    </w:rPr>
  </w:style>
  <w:style w:type="paragraph" w:styleId="Heading1">
    <w:name w:val="heading 1"/>
    <w:basedOn w:val="Normal"/>
    <w:next w:val="Normal"/>
    <w:qFormat/>
    <w:rsid w:val="00824E9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5695E"/>
    <w:pPr>
      <w:keepNext/>
      <w:outlineLvl w:val="1"/>
    </w:pPr>
    <w:rPr>
      <w:b/>
      <w:smallCaps/>
      <w:u w:val="single"/>
    </w:rPr>
  </w:style>
  <w:style w:type="paragraph" w:styleId="Heading3">
    <w:name w:val="heading 3"/>
    <w:basedOn w:val="Normal"/>
    <w:next w:val="Normal"/>
    <w:qFormat/>
    <w:rsid w:val="0055695E"/>
    <w:pPr>
      <w:keepNext/>
      <w:spacing w:before="240" w:after="60"/>
      <w:outlineLvl w:val="2"/>
    </w:pPr>
    <w:rPr>
      <w:rFonts w:ascii="Arial" w:hAnsi="Arial" w:cs="Arial"/>
      <w:b/>
      <w:bCs/>
      <w:sz w:val="26"/>
      <w:szCs w:val="26"/>
    </w:rPr>
  </w:style>
  <w:style w:type="paragraph" w:styleId="Heading4">
    <w:name w:val="heading 4"/>
    <w:basedOn w:val="Normal"/>
    <w:next w:val="Normal"/>
    <w:qFormat/>
    <w:rsid w:val="001651D7"/>
    <w:pPr>
      <w:keepNext/>
      <w:spacing w:before="240" w:after="60"/>
      <w:outlineLvl w:val="3"/>
    </w:pPr>
    <w:rPr>
      <w:b/>
      <w:bCs/>
      <w:sz w:val="28"/>
      <w:szCs w:val="28"/>
    </w:rPr>
  </w:style>
  <w:style w:type="paragraph" w:styleId="Heading5">
    <w:name w:val="heading 5"/>
    <w:basedOn w:val="Normal"/>
    <w:next w:val="Normal"/>
    <w:link w:val="Heading5Char"/>
    <w:qFormat/>
    <w:rsid w:val="0055695E"/>
    <w:pPr>
      <w:keepNext/>
      <w:jc w:val="center"/>
      <w:outlineLvl w:val="4"/>
    </w:pPr>
    <w:rPr>
      <w:b/>
      <w:sz w:val="28"/>
    </w:rPr>
  </w:style>
  <w:style w:type="paragraph" w:styleId="Heading8">
    <w:name w:val="heading 8"/>
    <w:basedOn w:val="Normal"/>
    <w:next w:val="Normal"/>
    <w:qFormat/>
    <w:rsid w:val="0018591E"/>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2F9A"/>
    <w:pPr>
      <w:tabs>
        <w:tab w:val="center" w:pos="4320"/>
        <w:tab w:val="right" w:pos="8640"/>
      </w:tabs>
    </w:pPr>
    <w:rPr>
      <w:bCs/>
    </w:rPr>
  </w:style>
  <w:style w:type="table" w:styleId="TableGrid">
    <w:name w:val="Table Grid"/>
    <w:basedOn w:val="TableNormal"/>
    <w:rsid w:val="00ED70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locked/>
    <w:rsid w:val="0055695E"/>
    <w:rPr>
      <w:rFonts w:cs="Times New Roman"/>
      <w:b/>
      <w:sz w:val="24"/>
      <w:szCs w:val="24"/>
      <w:lang w:val="en-US" w:eastAsia="en-US" w:bidi="ar-SA"/>
    </w:rPr>
  </w:style>
  <w:style w:type="paragraph" w:customStyle="1" w:styleId="Style1">
    <w:name w:val="Style1"/>
    <w:basedOn w:val="Heading3"/>
    <w:rsid w:val="0055695E"/>
    <w:rPr>
      <w:rFonts w:ascii="Times New Roman" w:hAnsi="Times New Roman"/>
      <w:sz w:val="22"/>
      <w:szCs w:val="22"/>
    </w:rPr>
  </w:style>
  <w:style w:type="table" w:styleId="TableWeb1">
    <w:name w:val="Table Web 1"/>
    <w:basedOn w:val="TableNormal"/>
    <w:rsid w:val="0055695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ederalRegister">
    <w:name w:val="Federal Register"/>
    <w:basedOn w:val="Normal"/>
    <w:rsid w:val="00555266"/>
    <w:pPr>
      <w:spacing w:line="480" w:lineRule="auto"/>
    </w:pPr>
    <w:rPr>
      <w:rFonts w:ascii="Courier New" w:hAnsi="Courier New"/>
    </w:rPr>
  </w:style>
  <w:style w:type="paragraph" w:customStyle="1" w:styleId="Style2">
    <w:name w:val="Style2"/>
    <w:basedOn w:val="Heading2"/>
    <w:autoRedefine/>
    <w:rsid w:val="005D1F67"/>
    <w:rPr>
      <w:sz w:val="22"/>
      <w:szCs w:val="22"/>
      <w:u w:val="none"/>
    </w:rPr>
  </w:style>
  <w:style w:type="paragraph" w:customStyle="1" w:styleId="Style3">
    <w:name w:val="Style3"/>
    <w:basedOn w:val="Heading3"/>
    <w:autoRedefine/>
    <w:rsid w:val="005D1F67"/>
    <w:pPr>
      <w:spacing w:before="0" w:after="0"/>
    </w:pPr>
    <w:rPr>
      <w:rFonts w:ascii="Times New Roman" w:hAnsi="Times New Roman"/>
      <w:sz w:val="22"/>
      <w:szCs w:val="22"/>
    </w:rPr>
  </w:style>
  <w:style w:type="paragraph" w:styleId="Footer">
    <w:name w:val="footer"/>
    <w:basedOn w:val="Normal"/>
    <w:rsid w:val="00E3223D"/>
    <w:pPr>
      <w:tabs>
        <w:tab w:val="center" w:pos="4320"/>
        <w:tab w:val="right" w:pos="8640"/>
      </w:tabs>
    </w:pPr>
  </w:style>
  <w:style w:type="character" w:styleId="PageNumber">
    <w:name w:val="page number"/>
    <w:basedOn w:val="DefaultParagraphFont"/>
    <w:rsid w:val="00E3223D"/>
    <w:rPr>
      <w:rFonts w:cs="Times New Roman"/>
    </w:rPr>
  </w:style>
  <w:style w:type="table" w:styleId="TableWeb3">
    <w:name w:val="Table Web 3"/>
    <w:basedOn w:val="TableNormal"/>
    <w:rsid w:val="0011716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BodyText2">
    <w:name w:val="Body Text 2"/>
    <w:basedOn w:val="Normal"/>
    <w:rsid w:val="00D27307"/>
    <w:rPr>
      <w:rFonts w:ascii="Lucida Sans Unicode" w:hAnsi="Lucida Sans Unicode"/>
      <w:bCs/>
      <w:sz w:val="22"/>
    </w:rPr>
  </w:style>
  <w:style w:type="paragraph" w:styleId="Subtitle">
    <w:name w:val="Subtitle"/>
    <w:basedOn w:val="Normal"/>
    <w:qFormat/>
    <w:rsid w:val="00D27307"/>
    <w:rPr>
      <w:b/>
      <w:bCs/>
    </w:rPr>
  </w:style>
  <w:style w:type="table" w:styleId="TableElegant">
    <w:name w:val="Table Elegant"/>
    <w:basedOn w:val="TableNormal"/>
    <w:rsid w:val="00D2730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Index1">
    <w:name w:val="index 1"/>
    <w:basedOn w:val="Normal"/>
    <w:next w:val="Normal"/>
    <w:autoRedefine/>
    <w:semiHidden/>
    <w:rsid w:val="0064727F"/>
    <w:pPr>
      <w:ind w:left="240" w:hanging="240"/>
    </w:pPr>
    <w:rPr>
      <w:bCs/>
    </w:rPr>
  </w:style>
  <w:style w:type="paragraph" w:styleId="BodyText">
    <w:name w:val="Body Text"/>
    <w:basedOn w:val="Normal"/>
    <w:rsid w:val="00824E98"/>
    <w:pPr>
      <w:spacing w:after="120"/>
    </w:pPr>
  </w:style>
  <w:style w:type="paragraph" w:styleId="BodyTextIndent3">
    <w:name w:val="Body Text Indent 3"/>
    <w:basedOn w:val="Normal"/>
    <w:rsid w:val="00824E98"/>
    <w:pPr>
      <w:spacing w:after="120"/>
      <w:ind w:left="360"/>
    </w:pPr>
    <w:rPr>
      <w:sz w:val="16"/>
      <w:szCs w:val="16"/>
    </w:rPr>
  </w:style>
  <w:style w:type="paragraph" w:styleId="NormalWeb">
    <w:name w:val="Normal (Web)"/>
    <w:basedOn w:val="Normal"/>
    <w:rsid w:val="00824E98"/>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DD1EEA"/>
    <w:pPr>
      <w:jc w:val="center"/>
    </w:pPr>
    <w:rPr>
      <w:b/>
      <w:bCs/>
      <w:szCs w:val="20"/>
    </w:rPr>
  </w:style>
  <w:style w:type="table" w:styleId="TableProfessional">
    <w:name w:val="Table Professional"/>
    <w:basedOn w:val="TableNormal"/>
    <w:rsid w:val="0065177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BodyTextIndent">
    <w:name w:val="Body Text Indent"/>
    <w:basedOn w:val="Normal"/>
    <w:rsid w:val="009117E5"/>
    <w:pPr>
      <w:spacing w:after="120"/>
      <w:ind w:left="360"/>
    </w:pPr>
  </w:style>
  <w:style w:type="paragraph" w:styleId="TOC2">
    <w:name w:val="toc 2"/>
    <w:basedOn w:val="Normal"/>
    <w:next w:val="Normal"/>
    <w:autoRedefine/>
    <w:semiHidden/>
    <w:rsid w:val="00670B6F"/>
    <w:pPr>
      <w:spacing w:before="240"/>
    </w:pPr>
    <w:rPr>
      <w:b/>
      <w:bCs/>
      <w:sz w:val="20"/>
      <w:szCs w:val="20"/>
    </w:rPr>
  </w:style>
  <w:style w:type="paragraph" w:styleId="TOC3">
    <w:name w:val="toc 3"/>
    <w:basedOn w:val="Normal"/>
    <w:next w:val="Normal"/>
    <w:autoRedefine/>
    <w:semiHidden/>
    <w:rsid w:val="00670B6F"/>
    <w:pPr>
      <w:ind w:left="240"/>
    </w:pPr>
    <w:rPr>
      <w:sz w:val="20"/>
      <w:szCs w:val="20"/>
    </w:rPr>
  </w:style>
  <w:style w:type="paragraph" w:styleId="TOC1">
    <w:name w:val="toc 1"/>
    <w:basedOn w:val="Normal"/>
    <w:next w:val="Normal"/>
    <w:autoRedefine/>
    <w:semiHidden/>
    <w:rsid w:val="00670B6F"/>
    <w:pPr>
      <w:spacing w:before="360"/>
    </w:pPr>
    <w:rPr>
      <w:rFonts w:ascii="Arial" w:hAnsi="Arial" w:cs="Arial"/>
      <w:b/>
      <w:bCs/>
      <w:caps/>
    </w:rPr>
  </w:style>
  <w:style w:type="character" w:styleId="Hyperlink">
    <w:name w:val="Hyperlink"/>
    <w:basedOn w:val="DefaultParagraphFont"/>
    <w:rsid w:val="00670B6F"/>
    <w:rPr>
      <w:rFonts w:cs="Times New Roman"/>
      <w:color w:val="0000FF"/>
      <w:u w:val="single"/>
    </w:rPr>
  </w:style>
  <w:style w:type="character" w:styleId="LineNumber">
    <w:name w:val="line number"/>
    <w:basedOn w:val="DefaultParagraphFont"/>
    <w:rsid w:val="002A7A0F"/>
    <w:rPr>
      <w:rFonts w:cs="Times New Roman"/>
    </w:rPr>
  </w:style>
  <w:style w:type="paragraph" w:styleId="TOC4">
    <w:name w:val="toc 4"/>
    <w:basedOn w:val="Normal"/>
    <w:next w:val="Normal"/>
    <w:autoRedefine/>
    <w:semiHidden/>
    <w:rsid w:val="005948B9"/>
    <w:pPr>
      <w:ind w:left="480"/>
    </w:pPr>
    <w:rPr>
      <w:sz w:val="20"/>
      <w:szCs w:val="20"/>
    </w:rPr>
  </w:style>
  <w:style w:type="paragraph" w:styleId="TOC5">
    <w:name w:val="toc 5"/>
    <w:basedOn w:val="Normal"/>
    <w:next w:val="Normal"/>
    <w:autoRedefine/>
    <w:semiHidden/>
    <w:rsid w:val="005948B9"/>
    <w:pPr>
      <w:ind w:left="720"/>
    </w:pPr>
    <w:rPr>
      <w:sz w:val="20"/>
      <w:szCs w:val="20"/>
    </w:rPr>
  </w:style>
  <w:style w:type="paragraph" w:styleId="TOC6">
    <w:name w:val="toc 6"/>
    <w:basedOn w:val="Normal"/>
    <w:next w:val="Normal"/>
    <w:autoRedefine/>
    <w:semiHidden/>
    <w:rsid w:val="005948B9"/>
    <w:pPr>
      <w:ind w:left="960"/>
    </w:pPr>
    <w:rPr>
      <w:sz w:val="20"/>
      <w:szCs w:val="20"/>
    </w:rPr>
  </w:style>
  <w:style w:type="paragraph" w:styleId="TOC7">
    <w:name w:val="toc 7"/>
    <w:basedOn w:val="Normal"/>
    <w:next w:val="Normal"/>
    <w:autoRedefine/>
    <w:semiHidden/>
    <w:rsid w:val="005948B9"/>
    <w:pPr>
      <w:ind w:left="1200"/>
    </w:pPr>
    <w:rPr>
      <w:sz w:val="20"/>
      <w:szCs w:val="20"/>
    </w:rPr>
  </w:style>
  <w:style w:type="paragraph" w:styleId="TOC8">
    <w:name w:val="toc 8"/>
    <w:basedOn w:val="Normal"/>
    <w:next w:val="Normal"/>
    <w:autoRedefine/>
    <w:semiHidden/>
    <w:rsid w:val="005948B9"/>
    <w:pPr>
      <w:ind w:left="1440"/>
    </w:pPr>
    <w:rPr>
      <w:sz w:val="20"/>
      <w:szCs w:val="20"/>
    </w:rPr>
  </w:style>
  <w:style w:type="paragraph" w:styleId="TOC9">
    <w:name w:val="toc 9"/>
    <w:basedOn w:val="Normal"/>
    <w:next w:val="Normal"/>
    <w:autoRedefine/>
    <w:semiHidden/>
    <w:rsid w:val="005948B9"/>
    <w:pPr>
      <w:ind w:left="1680"/>
    </w:pPr>
    <w:rPr>
      <w:sz w:val="20"/>
      <w:szCs w:val="20"/>
    </w:rPr>
  </w:style>
  <w:style w:type="paragraph" w:styleId="BalloonText">
    <w:name w:val="Balloon Text"/>
    <w:basedOn w:val="Normal"/>
    <w:semiHidden/>
    <w:rsid w:val="002369CD"/>
    <w:rPr>
      <w:rFonts w:ascii="Tahoma" w:hAnsi="Tahoma" w:cs="Tahoma"/>
      <w:sz w:val="16"/>
      <w:szCs w:val="16"/>
    </w:rPr>
  </w:style>
  <w:style w:type="paragraph" w:styleId="DocumentMap">
    <w:name w:val="Document Map"/>
    <w:basedOn w:val="Normal"/>
    <w:semiHidden/>
    <w:rsid w:val="00381FF2"/>
    <w:pPr>
      <w:shd w:val="clear" w:color="auto" w:fill="000080"/>
    </w:pPr>
    <w:rPr>
      <w:rFonts w:ascii="Tahoma" w:hAnsi="Tahoma" w:cs="Tahoma"/>
      <w:sz w:val="20"/>
      <w:szCs w:val="20"/>
    </w:rPr>
  </w:style>
  <w:style w:type="paragraph" w:styleId="ListParagraph">
    <w:name w:val="List Paragraph"/>
    <w:basedOn w:val="Normal"/>
    <w:qFormat/>
    <w:rsid w:val="003A2C33"/>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HOBBS MUNICIPAL SCHOOLS</vt:lpstr>
    </vt:vector>
  </TitlesOfParts>
  <Company>NMPED</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HOBBS MUNICIPAL SCHOOLS</dc:title>
  <dc:subject/>
  <dc:creator>sperea</dc:creator>
  <cp:keywords/>
  <dc:description/>
  <cp:lastModifiedBy>tlopez</cp:lastModifiedBy>
  <cp:revision>14</cp:revision>
  <cp:lastPrinted>2011-08-26T19:18:00Z</cp:lastPrinted>
  <dcterms:created xsi:type="dcterms:W3CDTF">2010-07-07T15:52:00Z</dcterms:created>
  <dcterms:modified xsi:type="dcterms:W3CDTF">2012-08-27T21:26:00Z</dcterms:modified>
</cp:coreProperties>
</file>